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64B" w14:textId="77777777" w:rsidR="00000000" w:rsidRDefault="000F72C1">
      <w:pPr>
        <w:pStyle w:val="1"/>
      </w:pPr>
      <w:r>
        <w:fldChar w:fldCharType="begin"/>
      </w:r>
      <w:r>
        <w:instrText>HYPERLINK "http://internet.garant.ru/document/redirect/75081427/0"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</w:t>
      </w:r>
      <w:r>
        <w:rPr>
          <w:rStyle w:val="a4"/>
          <w:b w:val="0"/>
          <w:bCs w:val="0"/>
        </w:rPr>
        <w:t xml:space="preserve">а труда и социальной защиты РФ от 9 декабря 2020 г. N 871н "Об </w:t>
      </w:r>
      <w:proofErr w:type="gramStart"/>
      <w:r>
        <w:rPr>
          <w:rStyle w:val="a4"/>
          <w:b w:val="0"/>
          <w:bCs w:val="0"/>
        </w:rPr>
        <w:t>утверждении Правил</w:t>
      </w:r>
      <w:proofErr w:type="gramEnd"/>
      <w:r>
        <w:rPr>
          <w:rStyle w:val="a4"/>
          <w:b w:val="0"/>
          <w:bCs w:val="0"/>
        </w:rPr>
        <w:t xml:space="preserve"> по охране труда на автомобильном транспорте"</w:t>
      </w:r>
      <w:r>
        <w:fldChar w:fldCharType="end"/>
      </w:r>
    </w:p>
    <w:p w14:paraId="030EEA5E" w14:textId="77777777" w:rsidR="00000000" w:rsidRDefault="000F72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E41DA02" w14:textId="77777777" w:rsidR="00000000" w:rsidRDefault="000F72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по охране труда </w:t>
      </w:r>
      <w:r>
        <w:rPr>
          <w:shd w:val="clear" w:color="auto" w:fill="F0F0F0"/>
        </w:rPr>
        <w:t>на автомобильном транспорте 2018 и 2020 гг.</w:t>
      </w:r>
    </w:p>
    <w:p w14:paraId="6F5571F7" w14:textId="77777777" w:rsidR="00000000" w:rsidRDefault="000F72C1">
      <w:pPr>
        <w:pStyle w:val="a6"/>
        <w:rPr>
          <w:shd w:val="clear" w:color="auto" w:fill="F0F0F0"/>
        </w:rPr>
      </w:pPr>
      <w:r>
        <w:t xml:space="preserve"> </w:t>
      </w:r>
    </w:p>
    <w:p w14:paraId="3C020F96" w14:textId="77777777" w:rsidR="00000000" w:rsidRDefault="000F72C1">
      <w:r>
        <w:t xml:space="preserve">В соответствии со </w:t>
      </w:r>
      <w:hyperlink r:id="rId8" w:history="1">
        <w:r>
          <w:rPr>
            <w:rStyle w:val="a4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</w:t>
      </w:r>
      <w:r>
        <w:t xml:space="preserve">3, N 52, ст. 6986) и </w:t>
      </w:r>
      <w:hyperlink r:id="rId9" w:history="1">
        <w:r>
          <w:rPr>
            <w:rStyle w:val="a4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2012, N 26, ст. 3528), приказываю:</w:t>
      </w:r>
    </w:p>
    <w:p w14:paraId="361CB4E6" w14:textId="77777777" w:rsidR="00000000" w:rsidRDefault="000F72C1">
      <w:bookmarkStart w:id="0" w:name="sub_1"/>
      <w:r>
        <w:t xml:space="preserve">1. Утвердить Правила по охране труда на автомобильном транспорте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0654B95E" w14:textId="77777777" w:rsidR="00000000" w:rsidRDefault="000F72C1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6 февраля 2018 г. N 59н "Об утверждении Правил </w:t>
      </w:r>
      <w:r>
        <w:t>по охране труда на автомобильном транспорте" (зарегистрирован Министерством юстиции Российской Федерации 23 марта 2018 г., регистрационный N 50488).</w:t>
      </w:r>
    </w:p>
    <w:p w14:paraId="7B580E81" w14:textId="77777777" w:rsidR="00000000" w:rsidRDefault="000F72C1">
      <w:bookmarkStart w:id="2" w:name="sub_3"/>
      <w:bookmarkEnd w:id="1"/>
      <w:r>
        <w:t>3. Настоящий приказ вступает в силу с 1 января 2021 года и действует до 31 декабря 2025 года.</w:t>
      </w:r>
    </w:p>
    <w:bookmarkEnd w:id="2"/>
    <w:p w14:paraId="7C317660" w14:textId="77777777" w:rsidR="00000000" w:rsidRDefault="000F72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85F9D34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0974979" w14:textId="77777777" w:rsidR="00000000" w:rsidRDefault="000F72C1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6EA5F88" w14:textId="77777777" w:rsidR="00000000" w:rsidRDefault="000F72C1">
            <w:pPr>
              <w:pStyle w:val="a7"/>
              <w:jc w:val="right"/>
            </w:pPr>
            <w:r>
              <w:t xml:space="preserve">А.О. </w:t>
            </w:r>
            <w:proofErr w:type="spellStart"/>
            <w:r>
              <w:t>Котяков</w:t>
            </w:r>
            <w:proofErr w:type="spellEnd"/>
          </w:p>
        </w:tc>
      </w:tr>
    </w:tbl>
    <w:p w14:paraId="471EA197" w14:textId="77777777" w:rsidR="00000000" w:rsidRDefault="000F72C1"/>
    <w:p w14:paraId="7D2A058E" w14:textId="77777777" w:rsidR="00000000" w:rsidRDefault="000F72C1">
      <w:pPr>
        <w:pStyle w:val="a9"/>
      </w:pPr>
      <w:r>
        <w:t>Зарегистрировано в Минюсте РФ 18 декабря 2020 г.</w:t>
      </w:r>
    </w:p>
    <w:p w14:paraId="50240169" w14:textId="77777777" w:rsidR="00000000" w:rsidRDefault="000F72C1">
      <w:pPr>
        <w:pStyle w:val="a9"/>
      </w:pPr>
      <w:r>
        <w:t>Регистрационный N 61561</w:t>
      </w:r>
    </w:p>
    <w:p w14:paraId="1056F77C" w14:textId="77777777" w:rsidR="00000000" w:rsidRDefault="000F72C1"/>
    <w:p w14:paraId="7360F775" w14:textId="77777777" w:rsidR="00000000" w:rsidRDefault="000F72C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декабря 2020 г. N 871н</w:t>
      </w:r>
    </w:p>
    <w:bookmarkEnd w:id="3"/>
    <w:p w14:paraId="6A02322C" w14:textId="77777777" w:rsidR="00000000" w:rsidRDefault="000F72C1"/>
    <w:p w14:paraId="714BA6C3" w14:textId="77777777" w:rsidR="00000000" w:rsidRDefault="000F72C1">
      <w:pPr>
        <w:pStyle w:val="1"/>
      </w:pPr>
      <w:r>
        <w:t>Правила по охране труда на автомобильном транспорте</w:t>
      </w:r>
    </w:p>
    <w:p w14:paraId="7E496C70" w14:textId="77777777" w:rsidR="00000000" w:rsidRDefault="000F72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1D21094" w14:textId="77777777" w:rsidR="00000000" w:rsidRDefault="000F72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52D2DC66" w14:textId="77777777" w:rsidR="00000000" w:rsidRDefault="000F72C1">
      <w:pPr>
        <w:pStyle w:val="1"/>
      </w:pPr>
      <w:bookmarkStart w:id="4" w:name="sub_10010"/>
      <w:r>
        <w:t>I. Общие положения</w:t>
      </w:r>
    </w:p>
    <w:bookmarkEnd w:id="4"/>
    <w:p w14:paraId="7E5E1EB3" w14:textId="77777777" w:rsidR="00000000" w:rsidRDefault="000F72C1"/>
    <w:p w14:paraId="7BCCBD92" w14:textId="77777777" w:rsidR="00000000" w:rsidRDefault="000F72C1">
      <w:bookmarkStart w:id="5" w:name="sub_1001"/>
      <w:r>
        <w:t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</w:t>
      </w:r>
      <w:r>
        <w:t>лее - транспортные средства).</w:t>
      </w:r>
    </w:p>
    <w:bookmarkEnd w:id="5"/>
    <w:p w14:paraId="789196AD" w14:textId="77777777" w:rsidR="00000000" w:rsidRDefault="000F72C1">
      <w:r>
        <w:t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электропогрузчики, автокары и электро</w:t>
      </w:r>
      <w:r>
        <w:t>кары, грузовые тележки), используемого в технологических транспортных операциях внутри эксплуатируемых территорий.</w:t>
      </w:r>
    </w:p>
    <w:p w14:paraId="044E68CE" w14:textId="77777777" w:rsidR="00000000" w:rsidRDefault="000F72C1">
      <w:bookmarkStart w:id="6" w:name="sub_1002"/>
      <w: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</w:t>
      </w:r>
      <w:r>
        <w:t>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</w:t>
      </w:r>
      <w:r>
        <w:t xml:space="preserve"> транспортных средств.</w:t>
      </w:r>
    </w:p>
    <w:p w14:paraId="4F176759" w14:textId="77777777" w:rsidR="00000000" w:rsidRDefault="000F72C1">
      <w:bookmarkStart w:id="7" w:name="sub_1003"/>
      <w:bookmarkEnd w:id="6"/>
      <w:r>
        <w:lastRenderedPageBreak/>
        <w:t>3. 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</w:t>
      </w:r>
      <w:r>
        <w:t xml:space="preserve">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</w:t>
      </w:r>
      <w:r>
        <w:t>принимаемыми локальными нормативными актами, непосредственно связанными с их трудовой деятельностью.</w:t>
      </w:r>
    </w:p>
    <w:p w14:paraId="4FE4AA3B" w14:textId="77777777" w:rsidR="00000000" w:rsidRDefault="000F72C1">
      <w:bookmarkStart w:id="8" w:name="sub_1004"/>
      <w:bookmarkEnd w:id="7"/>
      <w:r>
        <w:t xml:space="preserve">4. Работодатель обязан обеспечить безопасность работников при эксплуатации зданий, сооружений, оборудования, осуществлении технологических </w:t>
      </w:r>
      <w:r>
        <w:t>процессов, а также применении инструментов, сырья и материалов.</w:t>
      </w:r>
    </w:p>
    <w:p w14:paraId="12637EAA" w14:textId="77777777" w:rsidR="00000000" w:rsidRDefault="000F72C1">
      <w:bookmarkStart w:id="9" w:name="sub_10042"/>
      <w:bookmarkEnd w:id="8"/>
      <w:r>
        <w:t>На основе Правил и требований технической (эксплуатационной) документации организации-изготовителя транспортных средств (далее - организация-изготовитель) работодателем разраб</w:t>
      </w:r>
      <w:r>
        <w:t>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</w:t>
      </w:r>
      <w:r>
        <w:t>редставительного органа (при наличии).</w:t>
      </w:r>
    </w:p>
    <w:p w14:paraId="0DFF0273" w14:textId="77777777" w:rsidR="00000000" w:rsidRDefault="000F72C1">
      <w:bookmarkStart w:id="10" w:name="sub_1005"/>
      <w:bookmarkEnd w:id="9"/>
      <w:r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</w:t>
      </w:r>
      <w:r>
        <w:t>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14:paraId="0B0D9C38" w14:textId="77777777" w:rsidR="00000000" w:rsidRDefault="000F72C1">
      <w:bookmarkStart w:id="11" w:name="sub_1006"/>
      <w:bookmarkEnd w:id="10"/>
      <w:r>
        <w:t>6. Работо</w:t>
      </w:r>
      <w:r>
        <w:t>датель обязан обеспечить:</w:t>
      </w:r>
    </w:p>
    <w:p w14:paraId="242ECACA" w14:textId="77777777" w:rsidR="00000000" w:rsidRDefault="000F72C1">
      <w:bookmarkStart w:id="12" w:name="sub_10061"/>
      <w:bookmarkEnd w:id="11"/>
      <w:r>
        <w:t xml:space="preserve">1)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</w:t>
      </w:r>
      <w:r>
        <w:t>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14:paraId="322674EF" w14:textId="77777777" w:rsidR="00000000" w:rsidRDefault="000F72C1">
      <w:bookmarkStart w:id="13" w:name="sub_10062"/>
      <w:bookmarkEnd w:id="12"/>
      <w:r>
        <w:t>2) обучение работников по охране труда и проверку знаний требований охраны труда;</w:t>
      </w:r>
    </w:p>
    <w:p w14:paraId="0860CE98" w14:textId="77777777" w:rsidR="00000000" w:rsidRDefault="000F72C1">
      <w:bookmarkStart w:id="14" w:name="sub_10063"/>
      <w:bookmarkEnd w:id="13"/>
      <w:r>
        <w:t>3) контроль за соблюдением работниками требований инструкций по охране труда.</w:t>
      </w:r>
    </w:p>
    <w:p w14:paraId="04E24190" w14:textId="77777777" w:rsidR="00000000" w:rsidRDefault="000F72C1">
      <w:bookmarkStart w:id="15" w:name="sub_1007"/>
      <w:bookmarkEnd w:id="14"/>
      <w:r>
        <w:t>7.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14:paraId="76F9E875" w14:textId="77777777" w:rsidR="00000000" w:rsidRDefault="000F72C1">
      <w:bookmarkStart w:id="16" w:name="sub_10071"/>
      <w:bookmarkEnd w:id="15"/>
      <w: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14:paraId="6C57C4B7" w14:textId="77777777" w:rsidR="00000000" w:rsidRDefault="000F72C1">
      <w:bookmarkStart w:id="17" w:name="sub_10072"/>
      <w:bookmarkEnd w:id="16"/>
      <w:r>
        <w:t>2) падающих предметов (элементов технологического оборудования, инструмента);</w:t>
      </w:r>
    </w:p>
    <w:p w14:paraId="7E229630" w14:textId="77777777" w:rsidR="00000000" w:rsidRDefault="000F72C1">
      <w:bookmarkStart w:id="18" w:name="sub_10073"/>
      <w:bookmarkEnd w:id="17"/>
      <w:r>
        <w:t>3) острых кромок, заусенцев и шероховатостей на поверхности технологического оборудования, инструмента;</w:t>
      </w:r>
    </w:p>
    <w:p w14:paraId="0FE8BD6E" w14:textId="77777777" w:rsidR="00000000" w:rsidRDefault="000F72C1">
      <w:bookmarkStart w:id="19" w:name="sub_10074"/>
      <w:bookmarkEnd w:id="18"/>
      <w:r>
        <w:t>4) повышенной запыленности и загазованности воздуха рабочей зоны;</w:t>
      </w:r>
    </w:p>
    <w:p w14:paraId="6EB7E087" w14:textId="77777777" w:rsidR="00000000" w:rsidRDefault="000F72C1">
      <w:bookmarkStart w:id="20" w:name="sub_10075"/>
      <w:bookmarkEnd w:id="19"/>
      <w:r>
        <w:t>5) повышенной или пониженной температу</w:t>
      </w:r>
      <w:r>
        <w:t>ры поверхностей технологического оборудования, материалов;</w:t>
      </w:r>
    </w:p>
    <w:p w14:paraId="1F2D8465" w14:textId="77777777" w:rsidR="00000000" w:rsidRDefault="000F72C1">
      <w:bookmarkStart w:id="21" w:name="sub_10076"/>
      <w:bookmarkEnd w:id="20"/>
      <w:r>
        <w:t>6) повышенной или пониженной температуры воздуха рабочей зоны;</w:t>
      </w:r>
    </w:p>
    <w:p w14:paraId="303CD927" w14:textId="77777777" w:rsidR="00000000" w:rsidRDefault="000F72C1">
      <w:bookmarkStart w:id="22" w:name="sub_10077"/>
      <w:bookmarkEnd w:id="21"/>
      <w:r>
        <w:t>7) повышенного уровня шума на рабочем месте;</w:t>
      </w:r>
    </w:p>
    <w:p w14:paraId="29638B6E" w14:textId="77777777" w:rsidR="00000000" w:rsidRDefault="000F72C1">
      <w:bookmarkStart w:id="23" w:name="sub_10078"/>
      <w:bookmarkEnd w:id="22"/>
      <w:r>
        <w:t>8) повышенного уровня вибрации;</w:t>
      </w:r>
    </w:p>
    <w:p w14:paraId="6AE8C1C4" w14:textId="77777777" w:rsidR="00000000" w:rsidRDefault="000F72C1">
      <w:bookmarkStart w:id="24" w:name="sub_10079"/>
      <w:bookmarkEnd w:id="23"/>
      <w:r>
        <w:t>9) повышенной или пониженной влажности воздуха;</w:t>
      </w:r>
    </w:p>
    <w:p w14:paraId="7E5E6EFD" w14:textId="77777777" w:rsidR="00000000" w:rsidRDefault="000F72C1">
      <w:bookmarkStart w:id="25" w:name="sub_10710"/>
      <w:bookmarkEnd w:id="24"/>
      <w:r>
        <w:t>10) отсутствия или недостаточного естественного освещения;</w:t>
      </w:r>
    </w:p>
    <w:p w14:paraId="07D4EA9B" w14:textId="77777777" w:rsidR="00000000" w:rsidRDefault="000F72C1">
      <w:bookmarkStart w:id="26" w:name="sub_10711"/>
      <w:bookmarkEnd w:id="25"/>
      <w:r>
        <w:t>11) недостаточной освещенности рабочей зоны;</w:t>
      </w:r>
    </w:p>
    <w:p w14:paraId="0E38F82E" w14:textId="77777777" w:rsidR="00000000" w:rsidRDefault="000F72C1">
      <w:bookmarkStart w:id="27" w:name="sub_10712"/>
      <w:bookmarkEnd w:id="26"/>
      <w:r>
        <w:t>12) физических перегрузок;</w:t>
      </w:r>
    </w:p>
    <w:p w14:paraId="3A95B535" w14:textId="77777777" w:rsidR="00000000" w:rsidRDefault="000F72C1">
      <w:bookmarkStart w:id="28" w:name="sub_10713"/>
      <w:bookmarkEnd w:id="27"/>
      <w:r>
        <w:t>13) нервно-психических перегрузок.</w:t>
      </w:r>
    </w:p>
    <w:p w14:paraId="1C558A72" w14:textId="77777777" w:rsidR="00000000" w:rsidRDefault="000F72C1">
      <w:bookmarkStart w:id="29" w:name="sub_1008"/>
      <w:bookmarkEnd w:id="28"/>
      <w:r>
        <w:t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</w:t>
      </w:r>
      <w:r>
        <w:t>ению или снижению до допустимых уровней воздействия, установленных требованиями соответствующих нормативных правовых актов.</w:t>
      </w:r>
    </w:p>
    <w:bookmarkEnd w:id="29"/>
    <w:p w14:paraId="18AD093D" w14:textId="77777777" w:rsidR="00000000" w:rsidRDefault="000F72C1">
      <w:r>
        <w:lastRenderedPageBreak/>
        <w:t>При невозможности исключения или снижения уровней вредных и (или) опасных производственных факторов до уровней допустимого в</w:t>
      </w:r>
      <w:r>
        <w:t>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(далее - СИЗ) запрещается.</w:t>
      </w:r>
    </w:p>
    <w:p w14:paraId="41482A20" w14:textId="77777777" w:rsidR="00000000" w:rsidRDefault="000F72C1">
      <w:bookmarkStart w:id="30" w:name="sub_1009"/>
      <w:r>
        <w:t>9. Работодатель в зависимости от специфики своей деятель</w:t>
      </w:r>
      <w:r>
        <w:t>ности и исходя из оценки уровня профессионального риска вправе:</w:t>
      </w:r>
    </w:p>
    <w:p w14:paraId="0884D39D" w14:textId="77777777" w:rsidR="00000000" w:rsidRDefault="000F72C1">
      <w:bookmarkStart w:id="31" w:name="sub_10091"/>
      <w:bookmarkEnd w:id="30"/>
      <w:r>
        <w:t xml:space="preserve"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</w:t>
      </w:r>
      <w:r>
        <w:t>доводиться до работника в виде распоряжений, указаний, инструктажа;</w:t>
      </w:r>
    </w:p>
    <w:p w14:paraId="6AB6D42C" w14:textId="77777777" w:rsidR="00000000" w:rsidRDefault="000F72C1">
      <w:bookmarkStart w:id="32" w:name="sub_10092"/>
      <w:bookmarkEnd w:id="31"/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</w:t>
      </w:r>
      <w:r>
        <w:t>ющие дистанционную видео-, аудио или иную фиксацию процессов производства работ.</w:t>
      </w:r>
    </w:p>
    <w:p w14:paraId="02F68749" w14:textId="77777777" w:rsidR="00000000" w:rsidRDefault="000F72C1">
      <w:bookmarkStart w:id="33" w:name="sub_1010"/>
      <w:bookmarkEnd w:id="32"/>
      <w:r>
        <w:t xml:space="preserve">10. Допускается возможность ведения документооборота в области охраны труда в электронном виде с использованием </w:t>
      </w:r>
      <w:hyperlink r:id="rId13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bookmarkEnd w:id="33"/>
    <w:p w14:paraId="46B0B331" w14:textId="77777777" w:rsidR="00000000" w:rsidRDefault="000F72C1"/>
    <w:p w14:paraId="03D73713" w14:textId="77777777" w:rsidR="00000000" w:rsidRDefault="000F72C1">
      <w:pPr>
        <w:pStyle w:val="1"/>
      </w:pPr>
      <w:bookmarkStart w:id="34" w:name="sub_10020"/>
      <w:r>
        <w:t>II. Требования охраны труда, предъявляемые к производственн</w:t>
      </w:r>
      <w:r>
        <w:t>ым территориям</w:t>
      </w:r>
    </w:p>
    <w:bookmarkEnd w:id="34"/>
    <w:p w14:paraId="726876F7" w14:textId="77777777" w:rsidR="00000000" w:rsidRDefault="000F72C1"/>
    <w:p w14:paraId="2CA8E23C" w14:textId="77777777" w:rsidR="00000000" w:rsidRDefault="000F72C1">
      <w:bookmarkStart w:id="35" w:name="sub_1011"/>
      <w:r>
        <w:t>11. Территория автотранспортной организации (далее - организация) в ночное время должна освещаться.</w:t>
      </w:r>
    </w:p>
    <w:p w14:paraId="65FBDF0D" w14:textId="77777777" w:rsidR="00000000" w:rsidRDefault="000F72C1">
      <w:bookmarkStart w:id="36" w:name="sub_1012"/>
      <w:bookmarkEnd w:id="35"/>
      <w:r w:rsidRPr="00CE1155">
        <w:rPr>
          <w:highlight w:val="yellow"/>
        </w:rPr>
        <w:t>12. Люки водостоков и других подземных сооружений на территории организации должны постоянно находиться в з</w:t>
      </w:r>
      <w:r w:rsidRPr="00CE1155">
        <w:rPr>
          <w:highlight w:val="yellow"/>
        </w:rPr>
        <w:t>акрытом положении.</w:t>
      </w:r>
    </w:p>
    <w:p w14:paraId="0AA8EBF7" w14:textId="77777777" w:rsidR="00000000" w:rsidRDefault="000F72C1">
      <w:bookmarkStart w:id="37" w:name="sub_1013"/>
      <w:bookmarkEnd w:id="36"/>
      <w:r>
        <w:t>13. Хранение агрегатов и деталей на территории организации должно быть организовано на стеллажах, подставках и приспособлениях, обеспечивающих их устойчивость и возможность захвата или строповки при подъеме и перемещении.</w:t>
      </w:r>
    </w:p>
    <w:p w14:paraId="0D7107F9" w14:textId="77777777" w:rsidR="00000000" w:rsidRDefault="000F72C1">
      <w:bookmarkStart w:id="38" w:name="sub_1014"/>
      <w:bookmarkEnd w:id="37"/>
      <w:r>
        <w:t xml:space="preserve">14.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</w:t>
      </w:r>
      <w:r>
        <w:t>менее 1,1 м.</w:t>
      </w:r>
    </w:p>
    <w:p w14:paraId="444B997F" w14:textId="77777777" w:rsidR="00000000" w:rsidRDefault="000F72C1">
      <w:bookmarkStart w:id="39" w:name="sub_1015"/>
      <w:bookmarkEnd w:id="38"/>
      <w:r w:rsidRPr="00CE1155">
        <w:rPr>
          <w:highlight w:val="yellow"/>
        </w:rPr>
        <w:t>15.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</w:t>
      </w:r>
      <w:r w:rsidRPr="00CE1155">
        <w:rPr>
          <w:highlight w:val="yellow"/>
        </w:rPr>
        <w:t>олжен вывешиваться у ворот организации вместе с надписью "Берегись автомобиля" и должен освещаться в темное время суток.</w:t>
      </w:r>
    </w:p>
    <w:p w14:paraId="234C8643" w14:textId="77777777" w:rsidR="00000000" w:rsidRDefault="000F72C1">
      <w:bookmarkStart w:id="40" w:name="sub_1016"/>
      <w:bookmarkEnd w:id="39"/>
      <w:r>
        <w:t>16. Запрещается проходить на территорию организации через въездные ворота.</w:t>
      </w:r>
    </w:p>
    <w:bookmarkEnd w:id="40"/>
    <w:p w14:paraId="49C78C1C" w14:textId="77777777" w:rsidR="00000000" w:rsidRDefault="000F72C1"/>
    <w:p w14:paraId="0756EADD" w14:textId="77777777" w:rsidR="00000000" w:rsidRDefault="000F72C1">
      <w:pPr>
        <w:pStyle w:val="1"/>
      </w:pPr>
      <w:bookmarkStart w:id="41" w:name="sub_10030"/>
      <w:r>
        <w:t>III. Требования охраны труда, предъявляемые к площадкам для хранения транспортных средств</w:t>
      </w:r>
    </w:p>
    <w:bookmarkEnd w:id="41"/>
    <w:p w14:paraId="2C7CC7D9" w14:textId="77777777" w:rsidR="00000000" w:rsidRDefault="000F72C1"/>
    <w:p w14:paraId="4A0BA613" w14:textId="77777777" w:rsidR="00000000" w:rsidRDefault="000F72C1">
      <w:bookmarkStart w:id="42" w:name="sub_1017"/>
      <w:r>
        <w:t>17. Площадки для хранения транспортных средств должны р</w:t>
      </w:r>
      <w:r>
        <w:t>асполагаться отдельно от производственных зданий и сооружений.</w:t>
      </w:r>
    </w:p>
    <w:p w14:paraId="3BEF035D" w14:textId="77777777" w:rsidR="00000000" w:rsidRDefault="000F72C1">
      <w:bookmarkStart w:id="43" w:name="sub_1018"/>
      <w:bookmarkEnd w:id="42"/>
      <w:r>
        <w:t>18. В зимнее время поверхность площадок должна очищаться от снега и льда.</w:t>
      </w:r>
    </w:p>
    <w:p w14:paraId="5B60E62B" w14:textId="77777777" w:rsidR="00000000" w:rsidRDefault="000F72C1">
      <w:bookmarkStart w:id="44" w:name="sub_1019"/>
      <w:bookmarkEnd w:id="43"/>
      <w:r>
        <w:t>19. Площадки для хранения транспортных средств должны иметь разметку, определяющую мест</w:t>
      </w:r>
      <w:r>
        <w:t>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средств.</w:t>
      </w:r>
    </w:p>
    <w:p w14:paraId="2F6AE23A" w14:textId="77777777" w:rsidR="00000000" w:rsidRDefault="000F72C1">
      <w:bookmarkStart w:id="45" w:name="sub_1020"/>
      <w:bookmarkEnd w:id="44"/>
      <w:r>
        <w:t xml:space="preserve">20. При хранении транспортных средств </w:t>
      </w:r>
      <w:r>
        <w:t xml:space="preserve">во вне рабочее время, транспортных средств, а также агрегатов, подлежащих ремонту или списанию, должны устанавливаться специальные противооткатные упоры, подставки и подкладки для исключения самопроизвольного перемещения </w:t>
      </w:r>
      <w:r>
        <w:lastRenderedPageBreak/>
        <w:t>транспортных средств и падения агре</w:t>
      </w:r>
      <w:r>
        <w:t>гатов.</w:t>
      </w:r>
    </w:p>
    <w:p w14:paraId="3275A669" w14:textId="77777777" w:rsidR="00000000" w:rsidRDefault="000F72C1">
      <w:bookmarkStart w:id="46" w:name="sub_1021"/>
      <w:bookmarkEnd w:id="45"/>
      <w:r>
        <w:t>21. При хранении на площадках транспортных средств запрещается:</w:t>
      </w:r>
    </w:p>
    <w:p w14:paraId="667DCDBA" w14:textId="77777777" w:rsidR="00000000" w:rsidRDefault="000F72C1">
      <w:bookmarkStart w:id="47" w:name="sub_10211"/>
      <w:bookmarkEnd w:id="46"/>
      <w:r>
        <w:t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</w:t>
      </w:r>
      <w:r>
        <w:t>становки, уменьшать установленное расстояние между транспортными средствами. План расстановки транспортных средств на площадках их хранения утверждается руководителем транспортного предприятия или должностным лицом, назначенным ответственным за расстановку</w:t>
      </w:r>
      <w:r>
        <w:t xml:space="preserve"> приказом (распоряжением) руководителя;</w:t>
      </w:r>
    </w:p>
    <w:p w14:paraId="034A52A2" w14:textId="77777777" w:rsidR="00000000" w:rsidRDefault="000F72C1">
      <w:bookmarkStart w:id="48" w:name="sub_10212"/>
      <w:bookmarkEnd w:id="47"/>
      <w:r>
        <w:t>2) загромождать выездные (въездные) ворота огороженных площадок, проезды и проходы;</w:t>
      </w:r>
    </w:p>
    <w:p w14:paraId="5550C035" w14:textId="77777777" w:rsidR="00000000" w:rsidRDefault="000F72C1">
      <w:bookmarkStart w:id="49" w:name="sub_10213"/>
      <w:bookmarkEnd w:id="48"/>
      <w:r>
        <w:t>3) производить на площадках кузнечные, термические, сварочные, малярные и деревообрабатывающие р</w:t>
      </w:r>
      <w:r>
        <w:t>аботы, а также промывку деталей с использованием легковоспламеняющихся и горючих жидкостей;</w:t>
      </w:r>
    </w:p>
    <w:p w14:paraId="15EA834E" w14:textId="77777777" w:rsidR="00000000" w:rsidRDefault="000F72C1">
      <w:bookmarkStart w:id="50" w:name="sub_10214"/>
      <w:bookmarkEnd w:id="49"/>
      <w:r>
        <w:t>4) оставлять на площадке транспортные средства с открытыми горловинами топливных баков, а также при обнаружении утечки топлива и масла;</w:t>
      </w:r>
    </w:p>
    <w:p w14:paraId="60BC0DD7" w14:textId="77777777" w:rsidR="00000000" w:rsidRDefault="000F72C1">
      <w:bookmarkStart w:id="51" w:name="sub_10215"/>
      <w:bookmarkEnd w:id="50"/>
      <w:r>
        <w:t>5) заправлять транспортные средства топливом и сливать топливо из транспортных средств;</w:t>
      </w:r>
    </w:p>
    <w:p w14:paraId="296BEE63" w14:textId="77777777" w:rsidR="00000000" w:rsidRDefault="000F72C1">
      <w:bookmarkStart w:id="52" w:name="sub_10216"/>
      <w:bookmarkEnd w:id="51"/>
      <w:r>
        <w:t>6) хранить на площадках топливо и тару из-под топлива и масла;</w:t>
      </w:r>
    </w:p>
    <w:p w14:paraId="2CA51A6B" w14:textId="77777777" w:rsidR="00000000" w:rsidRDefault="000F72C1">
      <w:bookmarkStart w:id="53" w:name="sub_10217"/>
      <w:bookmarkEnd w:id="52"/>
      <w:r>
        <w:t>7) подзаряжать аккумуляторы транспортных средств;</w:t>
      </w:r>
    </w:p>
    <w:p w14:paraId="54F3352A" w14:textId="77777777" w:rsidR="00000000" w:rsidRDefault="000F72C1">
      <w:bookmarkStart w:id="54" w:name="sub_10218"/>
      <w:bookmarkEnd w:id="53"/>
      <w:r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14:paraId="114B723D" w14:textId="77777777" w:rsidR="00000000" w:rsidRDefault="000F72C1">
      <w:bookmarkStart w:id="55" w:name="sub_10219"/>
      <w:bookmarkEnd w:id="54"/>
      <w:r>
        <w:t>9) осуществлять совместное хранение транспортных средств, предназначенных для перевозки</w:t>
      </w:r>
      <w:r>
        <w:t xml:space="preserve"> легковоспламеняющихся и горючих жидкостей, а также горючих газов, с другими транспортными средствами.</w:t>
      </w:r>
    </w:p>
    <w:bookmarkEnd w:id="55"/>
    <w:p w14:paraId="166A49CE" w14:textId="77777777" w:rsidR="00000000" w:rsidRDefault="000F72C1"/>
    <w:p w14:paraId="069E2DCB" w14:textId="77777777" w:rsidR="00000000" w:rsidRDefault="000F72C1">
      <w:pPr>
        <w:pStyle w:val="1"/>
      </w:pPr>
      <w:bookmarkStart w:id="56" w:name="sub_10040"/>
      <w:r>
        <w:t>IV. Требования охраны труда, предъявляемые к помещениям для технического обслуживания, проверки технического состояния и ремонта транс</w:t>
      </w:r>
      <w:r>
        <w:t>портных средств</w:t>
      </w:r>
    </w:p>
    <w:bookmarkEnd w:id="56"/>
    <w:p w14:paraId="7D4F82EF" w14:textId="77777777" w:rsidR="00000000" w:rsidRDefault="000F72C1"/>
    <w:p w14:paraId="6E5F01E2" w14:textId="77777777" w:rsidR="00000000" w:rsidRDefault="000F72C1">
      <w:bookmarkStart w:id="57" w:name="sub_1022"/>
      <w:r>
        <w:t>22.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выполнение технологических операций в соот</w:t>
      </w:r>
      <w:r>
        <w:t>ветствии с требованиями Правил и технической (эксплуатационной) документации организации-изготовителя транспортных средств.</w:t>
      </w:r>
    </w:p>
    <w:p w14:paraId="4DD82D11" w14:textId="77777777" w:rsidR="00000000" w:rsidRDefault="000F72C1">
      <w:bookmarkStart w:id="58" w:name="sub_1023"/>
      <w:bookmarkEnd w:id="57"/>
      <w:r>
        <w:t>23. Запрещается загромождение въездных (выездных) и запасных ворот как внутри, так и снаружи производственных помеще</w:t>
      </w:r>
      <w:r>
        <w:t>ний. Доступ к ним должен быть постоянно свободным.</w:t>
      </w:r>
    </w:p>
    <w:p w14:paraId="7945C9A7" w14:textId="77777777" w:rsidR="00000000" w:rsidRDefault="000F72C1">
      <w:bookmarkStart w:id="59" w:name="sub_1024"/>
      <w:bookmarkEnd w:id="58"/>
      <w:r>
        <w:t xml:space="preserve">24. Полы в помещениях окрасочных участков, </w:t>
      </w:r>
      <w:proofErr w:type="spellStart"/>
      <w:r>
        <w:t>краскоподготовительных</w:t>
      </w:r>
      <w:proofErr w:type="spellEnd"/>
      <w:r>
        <w:t xml:space="preserve"> отделений, в помещениях для производства противокоррозионных работ, в газогенераторных, а также на складах для хранения </w:t>
      </w:r>
      <w:proofErr w:type="spellStart"/>
      <w:r>
        <w:t>пож</w:t>
      </w:r>
      <w:r>
        <w:t>аровзрывоопасных</w:t>
      </w:r>
      <w:proofErr w:type="spellEnd"/>
      <w:r>
        <w:t xml:space="preserve"> материалов (жидкостей), баллонов с горючим газом должны быть выполнены из материалов, не дающих искры при ударе о них металлическими предметами.</w:t>
      </w:r>
    </w:p>
    <w:p w14:paraId="0555FBC4" w14:textId="77777777" w:rsidR="00000000" w:rsidRDefault="000F72C1">
      <w:bookmarkStart w:id="60" w:name="sub_1025"/>
      <w:bookmarkEnd w:id="59"/>
      <w:r>
        <w:t>25. Кузнечно-рессорный и сварочный участки должны размещаться в помещениях, ст</w:t>
      </w:r>
      <w:r>
        <w:t>ены и полы которых выполнены из несгораемых материалов.</w:t>
      </w:r>
    </w:p>
    <w:p w14:paraId="4EA8377D" w14:textId="77777777" w:rsidR="00000000" w:rsidRDefault="000F72C1">
      <w:bookmarkStart w:id="61" w:name="sub_1026"/>
      <w:bookmarkEnd w:id="60"/>
      <w:r>
        <w:t>26.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работ.</w:t>
      </w:r>
    </w:p>
    <w:p w14:paraId="26659379" w14:textId="77777777" w:rsidR="00000000" w:rsidRDefault="000F72C1">
      <w:bookmarkStart w:id="62" w:name="sub_1027"/>
      <w:bookmarkEnd w:id="61"/>
      <w:r>
        <w:t>27.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</w:t>
      </w:r>
      <w:r>
        <w:t>ний:</w:t>
      </w:r>
    </w:p>
    <w:bookmarkEnd w:id="62"/>
    <w:p w14:paraId="21D7535D" w14:textId="77777777" w:rsidR="00000000" w:rsidRDefault="000F72C1">
      <w:r>
        <w:t>помещение для зарядки аккумуляторов;</w:t>
      </w:r>
    </w:p>
    <w:p w14:paraId="5CA5D86C" w14:textId="77777777" w:rsidR="00000000" w:rsidRDefault="000F72C1">
      <w:r>
        <w:t>помещение для хранения кислот (щелочей) и приготовления электролита;</w:t>
      </w:r>
    </w:p>
    <w:p w14:paraId="616C8591" w14:textId="77777777" w:rsidR="00000000" w:rsidRDefault="000F72C1">
      <w:r>
        <w:t>помещение для ремонта аккумуляторов.</w:t>
      </w:r>
    </w:p>
    <w:p w14:paraId="1B4CFFD1" w14:textId="77777777" w:rsidR="00000000" w:rsidRDefault="000F72C1">
      <w:bookmarkStart w:id="63" w:name="sub_10275"/>
      <w:r>
        <w:t xml:space="preserve">При одновременной зарядке не более 10 аккумуляторных батарей на аккумуляторном участке </w:t>
      </w:r>
      <w:r>
        <w:lastRenderedPageBreak/>
        <w:t>допускается иметь помещения для хранения кислот (щелочей) и приготовления электролита и ремонта аккумуляторов.</w:t>
      </w:r>
    </w:p>
    <w:p w14:paraId="73FEBD3B" w14:textId="77777777" w:rsidR="00000000" w:rsidRDefault="000F72C1">
      <w:bookmarkStart w:id="64" w:name="sub_10276"/>
      <w:bookmarkEnd w:id="63"/>
      <w:r>
        <w:t>Стены и пол помещений аккумуляторных уча</w:t>
      </w:r>
      <w:r>
        <w:t>стков должны облицовываться керамической плиткой.</w:t>
      </w:r>
    </w:p>
    <w:p w14:paraId="0EAE6524" w14:textId="77777777" w:rsidR="00000000" w:rsidRDefault="000F72C1">
      <w:bookmarkStart w:id="65" w:name="sub_1028"/>
      <w:bookmarkEnd w:id="64"/>
      <w:r>
        <w:t>28. Для выполнения окрасочных работ должны предусматриваться помещения для постов окраски и сушки изделий и для приготовления красок.</w:t>
      </w:r>
    </w:p>
    <w:p w14:paraId="536ACE59" w14:textId="77777777" w:rsidR="00000000" w:rsidRDefault="000F72C1">
      <w:bookmarkStart w:id="66" w:name="sub_1029"/>
      <w:bookmarkEnd w:id="65"/>
      <w:r>
        <w:t>29. Размеры окрасочной камеры должны об</w:t>
      </w:r>
      <w:r>
        <w:t>еспечивать безопасный подход работника к окрашиваемому изделию. Проходы между стенкой камеры и окрашиваемым изделием должны иметь ширину не менее 1,2 м.</w:t>
      </w:r>
    </w:p>
    <w:p w14:paraId="437B15FB" w14:textId="77777777" w:rsidR="00000000" w:rsidRDefault="000F72C1">
      <w:bookmarkStart w:id="67" w:name="sub_1030"/>
      <w:bookmarkEnd w:id="66"/>
      <w:r>
        <w:t xml:space="preserve">30. Помещения, в которых размещаются посты мойки автотранспортных средств, агрегатов и </w:t>
      </w:r>
      <w:r>
        <w:t>деталей, должны отделяться от других помещений глухими стенами с пароизоляцией. Стены должны облицовываться керамической плиткой или другим влагостойким материалом.</w:t>
      </w:r>
    </w:p>
    <w:p w14:paraId="64071C5E" w14:textId="77777777" w:rsidR="00000000" w:rsidRDefault="000F72C1">
      <w:bookmarkStart w:id="68" w:name="sub_1031"/>
      <w:bookmarkEnd w:id="67"/>
      <w:r>
        <w:t>31. Площадки для наружной шланговой мойки транспортных средств должны иметь</w:t>
      </w:r>
      <w:r>
        <w:t xml:space="preserve">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14:paraId="7FD82859" w14:textId="77777777" w:rsidR="00000000" w:rsidRDefault="000F72C1">
      <w:bookmarkStart w:id="69" w:name="sub_1032"/>
      <w:bookmarkEnd w:id="68"/>
      <w:r>
        <w:t>32. Участок для постоянной установки ацетиленового генератора должен быть изолирова</w:t>
      </w:r>
      <w:r>
        <w:t xml:space="preserve">нным, одноэтажным, без чердачных и подвальных помещений, иметь </w:t>
      </w:r>
      <w:proofErr w:type="spellStart"/>
      <w:r>
        <w:t>легкосбрасываемые</w:t>
      </w:r>
      <w:proofErr w:type="spellEnd"/>
      <w:r>
        <w:t xml:space="preserve"> конструкции покрытий и непосредственный выход через дверь, открывающуюся наружу.</w:t>
      </w:r>
    </w:p>
    <w:bookmarkEnd w:id="69"/>
    <w:p w14:paraId="2290D53F" w14:textId="77777777" w:rsidR="00000000" w:rsidRDefault="000F72C1">
      <w:r>
        <w:t>На входной двери участка должна быть надпись "Посторонним вход запрещен".</w:t>
      </w:r>
    </w:p>
    <w:p w14:paraId="29518F8E" w14:textId="77777777" w:rsidR="00000000" w:rsidRDefault="000F72C1">
      <w:bookmarkStart w:id="70" w:name="sub_1033"/>
      <w:r>
        <w:t xml:space="preserve">33. </w:t>
      </w:r>
      <w:r>
        <w:t xml:space="preserve">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</w:t>
      </w:r>
      <w:r>
        <w:t>(гидравлические и электрические подъемники, передвижные стойки, опрокидыватели) либо устраиваться осмотровые канавы и эстакады.</w:t>
      </w:r>
    </w:p>
    <w:p w14:paraId="38FD00DF" w14:textId="77777777" w:rsidR="00000000" w:rsidRDefault="000F72C1">
      <w:bookmarkStart w:id="71" w:name="sub_1034"/>
      <w:bookmarkEnd w:id="70"/>
      <w:r>
        <w:t>34. Размеры осмотровых канав и эстакад устанавливаются в зависимости от типа транспортных средств и применяемого</w:t>
      </w:r>
      <w:r>
        <w:t xml:space="preserve"> оборудования.</w:t>
      </w:r>
    </w:p>
    <w:p w14:paraId="5D172D06" w14:textId="77777777" w:rsidR="00000000" w:rsidRDefault="000F72C1">
      <w:bookmarkStart w:id="72" w:name="sub_1035"/>
      <w:bookmarkEnd w:id="71"/>
      <w:r>
        <w:t>35. Вход в проездную осмотровую канаву поточных линий и выход из нее должны осуществляться через тоннель.</w:t>
      </w:r>
    </w:p>
    <w:p w14:paraId="5D2719FE" w14:textId="77777777" w:rsidR="00000000" w:rsidRDefault="000F72C1">
      <w:bookmarkStart w:id="73" w:name="sub_1036"/>
      <w:bookmarkEnd w:id="72"/>
      <w:r>
        <w:t>36. Осмотровые канавы, соединяющие их тоннели и траншеи должны иметь выходы в производственное помещени</w:t>
      </w:r>
      <w:r>
        <w:t>е по ступенчатой лестнице шириной не менее 0,7 м. Максимальное расстояние до ближайшего выхода должно быть не более 25 м.</w:t>
      </w:r>
    </w:p>
    <w:p w14:paraId="401D04CF" w14:textId="77777777" w:rsidR="00000000" w:rsidRDefault="000F72C1">
      <w:bookmarkStart w:id="74" w:name="sub_1037"/>
      <w:bookmarkEnd w:id="73"/>
      <w:r>
        <w:t xml:space="preserve">37. При наличии одного выхода из осмотровой канавы в ее стене, противоположной выходу, должны быть вмонтированы скобы </w:t>
      </w:r>
      <w:r>
        <w:t>для запасного выхода.</w:t>
      </w:r>
    </w:p>
    <w:p w14:paraId="344E4361" w14:textId="77777777" w:rsidR="00000000" w:rsidRDefault="000F72C1">
      <w:bookmarkStart w:id="75" w:name="sub_1038"/>
      <w:bookmarkEnd w:id="74"/>
      <w:r>
        <w:t>38.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</w:t>
      </w:r>
      <w:r>
        <w:t>д.</w:t>
      </w:r>
    </w:p>
    <w:p w14:paraId="397BB356" w14:textId="77777777" w:rsidR="00000000" w:rsidRDefault="000F72C1">
      <w:bookmarkStart w:id="76" w:name="sub_1039"/>
      <w:bookmarkEnd w:id="75"/>
      <w:r>
        <w:t>39. Выходы из траншей и тоннелей необходимо ограждать металлическими перилами высотой не менее 1,1 м.</w:t>
      </w:r>
    </w:p>
    <w:p w14:paraId="599BAE93" w14:textId="77777777" w:rsidR="00000000" w:rsidRDefault="000F72C1">
      <w:bookmarkStart w:id="77" w:name="sub_1040"/>
      <w:bookmarkEnd w:id="76"/>
      <w:r>
        <w:t>40. Выход из одиночной тупиковой канавы должен быть со стороны, противоположной заезду транспортного средства.</w:t>
      </w:r>
    </w:p>
    <w:p w14:paraId="4485306B" w14:textId="77777777" w:rsidR="00000000" w:rsidRDefault="000F72C1">
      <w:bookmarkStart w:id="78" w:name="sub_1041"/>
      <w:bookmarkEnd w:id="77"/>
      <w:r>
        <w:t>41. Лестницы из прямоточных канав, траншей и тоннелей не должны располагаться на путях движения транспортных средств.</w:t>
      </w:r>
    </w:p>
    <w:p w14:paraId="449F4BBE" w14:textId="77777777" w:rsidR="00000000" w:rsidRDefault="000F72C1">
      <w:bookmarkStart w:id="79" w:name="sub_1042"/>
      <w:bookmarkEnd w:id="78"/>
      <w:r>
        <w:t>42. Осмотровые канавы, соединяющие их тоннели и траншеи, а также ведущие в них лестницы должны быть защищены от сы</w:t>
      </w:r>
      <w:r>
        <w:t>рости и грунтовых вод.</w:t>
      </w:r>
    </w:p>
    <w:p w14:paraId="2E298DD1" w14:textId="77777777" w:rsidR="00000000" w:rsidRDefault="000F72C1">
      <w:bookmarkStart w:id="80" w:name="sub_1043"/>
      <w:bookmarkEnd w:id="79"/>
      <w:r>
        <w:t>43. Стены осмотровых канав, траншей и тоннелей, соединяющих их, должны быть облицованы керамической плиткой или покрыты другими влагостойкими и масло-</w:t>
      </w:r>
      <w:proofErr w:type="spellStart"/>
      <w:r>
        <w:t>бензостойкими</w:t>
      </w:r>
      <w:proofErr w:type="spellEnd"/>
      <w:r>
        <w:t xml:space="preserve"> материалами светлых тонов.</w:t>
      </w:r>
    </w:p>
    <w:p w14:paraId="0B3263F2" w14:textId="77777777" w:rsidR="00000000" w:rsidRDefault="000F72C1">
      <w:bookmarkStart w:id="81" w:name="sub_1044"/>
      <w:bookmarkEnd w:id="80"/>
      <w:r>
        <w:t>44. Осмотр</w:t>
      </w:r>
      <w:r>
        <w:t>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В.</w:t>
      </w:r>
    </w:p>
    <w:p w14:paraId="2730E64D" w14:textId="77777777" w:rsidR="00000000" w:rsidRDefault="000F72C1">
      <w:bookmarkStart w:id="82" w:name="sub_1045"/>
      <w:bookmarkEnd w:id="81"/>
      <w:r>
        <w:lastRenderedPageBreak/>
        <w:t>45. Освещение осм</w:t>
      </w:r>
      <w:r>
        <w:t>отровой канавы светильниками напряжением 220 В допускается при соблюдении следующих условий:</w:t>
      </w:r>
    </w:p>
    <w:p w14:paraId="19FFD1F8" w14:textId="77777777" w:rsidR="00000000" w:rsidRDefault="000F72C1">
      <w:bookmarkStart w:id="83" w:name="sub_10451"/>
      <w:bookmarkEnd w:id="82"/>
      <w:r>
        <w:t>1) проводка должна быть скрытой, осветительная аппаратура и выключатели должны иметь электроизоляцию и гидроизоляцию;</w:t>
      </w:r>
    </w:p>
    <w:p w14:paraId="0626E134" w14:textId="77777777" w:rsidR="00000000" w:rsidRDefault="000F72C1">
      <w:bookmarkStart w:id="84" w:name="sub_10452"/>
      <w:bookmarkEnd w:id="83"/>
      <w:r>
        <w:t>2) светиль</w:t>
      </w:r>
      <w:r>
        <w:t>ники должны быть закрыты стеклом и защищены решеткой;</w:t>
      </w:r>
    </w:p>
    <w:p w14:paraId="1C9A2DA8" w14:textId="77777777" w:rsidR="00000000" w:rsidRDefault="000F72C1">
      <w:bookmarkStart w:id="85" w:name="sub_10453"/>
      <w:bookmarkEnd w:id="84"/>
      <w:r>
        <w:t>3) металлические корпуса светильников должны быть заземлены.</w:t>
      </w:r>
    </w:p>
    <w:p w14:paraId="61D64E7C" w14:textId="77777777" w:rsidR="00000000" w:rsidRDefault="000F72C1">
      <w:bookmarkStart w:id="86" w:name="sub_1046"/>
      <w:bookmarkEnd w:id="85"/>
      <w:r>
        <w:t>46. Осмотровые канавы и эстакады, за исключением канав, оборудованных ленточными конвейерами, должны иметь</w:t>
      </w:r>
      <w:r>
        <w:t xml:space="preserve">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bookmarkEnd w:id="86"/>
    <w:p w14:paraId="758DDDAF" w14:textId="77777777" w:rsidR="00000000" w:rsidRDefault="000F72C1">
      <w:r>
        <w:t>Реборды могут иметь разрывы для установки домкратов, роликовы</w:t>
      </w:r>
      <w:r>
        <w:t>х тормозных стендов.</w:t>
      </w:r>
    </w:p>
    <w:p w14:paraId="5E7E7F54" w14:textId="77777777" w:rsidR="00000000" w:rsidRDefault="000F72C1">
      <w:r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</w:t>
      </w:r>
      <w:proofErr w:type="spellStart"/>
      <w:r>
        <w:t>колесоотбойные</w:t>
      </w:r>
      <w:proofErr w:type="spellEnd"/>
      <w:r>
        <w:t xml:space="preserve"> брусья).</w:t>
      </w:r>
    </w:p>
    <w:p w14:paraId="35E7A3FD" w14:textId="77777777" w:rsidR="00000000" w:rsidRDefault="000F72C1">
      <w:r>
        <w:t xml:space="preserve">На рассекателях, ребордах и прилегающих </w:t>
      </w:r>
      <w:r>
        <w:t>к осмотровым канавам зонах должна быть нанесена сигнальная разметка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а в помещениях вывешены предупреждающие знаки безопасности с поясняющей надписью "Осторожно! Возможность падения с высоты".</w:t>
      </w:r>
    </w:p>
    <w:p w14:paraId="128AFF06" w14:textId="77777777" w:rsidR="00000000" w:rsidRDefault="000F72C1">
      <w:bookmarkStart w:id="87" w:name="sub_1047"/>
      <w:r>
        <w:t>47. Для перехода через осмотровые канавы должны предусматриваться съемные переходные мостики шириной не менее 0,8 м.</w:t>
      </w:r>
    </w:p>
    <w:bookmarkEnd w:id="87"/>
    <w:p w14:paraId="7966420C" w14:textId="77777777" w:rsidR="00000000" w:rsidRDefault="000F72C1">
      <w:r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14:paraId="6300C164" w14:textId="77777777" w:rsidR="00000000" w:rsidRDefault="000F72C1">
      <w:r>
        <w:t>Неэкс</w:t>
      </w:r>
      <w:r>
        <w:t>плуатируемые более одной рабочей смены осмотровые канавы, траншеи или их части должны полностью перекрываться переходными мостиками или щитами.</w:t>
      </w:r>
    </w:p>
    <w:p w14:paraId="2F07FD0F" w14:textId="77777777" w:rsidR="00000000" w:rsidRDefault="000F72C1">
      <w:bookmarkStart w:id="88" w:name="sub_1048"/>
      <w:r>
        <w:t xml:space="preserve">48. Посты для технического обслуживания, ремонта и проверки технического состояния транспортных средств </w:t>
      </w:r>
      <w:r>
        <w:t>должны оснащаться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 w14:paraId="6083F938" w14:textId="77777777" w:rsidR="00000000" w:rsidRDefault="000F72C1">
      <w:bookmarkStart w:id="89" w:name="sub_1049"/>
      <w:bookmarkEnd w:id="88"/>
      <w:r>
        <w:t>49. Помещение для регулировки приборов газовой системы питания непосредственно на тра</w:t>
      </w:r>
      <w:r>
        <w:t>нспортных средствах должно быть изолировано от других производственных помещений.</w:t>
      </w:r>
    </w:p>
    <w:bookmarkEnd w:id="89"/>
    <w:p w14:paraId="41FCD234" w14:textId="77777777" w:rsidR="00000000" w:rsidRDefault="000F72C1"/>
    <w:p w14:paraId="1B18EE35" w14:textId="77777777" w:rsidR="00000000" w:rsidRDefault="000F72C1">
      <w:pPr>
        <w:pStyle w:val="1"/>
      </w:pPr>
      <w:bookmarkStart w:id="90" w:name="sub_10050"/>
      <w:r>
        <w:t>V. Требования охраны труда, предъявляемые к помещениям для хранения транспортных средств</w:t>
      </w:r>
    </w:p>
    <w:bookmarkEnd w:id="90"/>
    <w:p w14:paraId="26772E83" w14:textId="77777777" w:rsidR="00000000" w:rsidRDefault="000F72C1"/>
    <w:p w14:paraId="45402777" w14:textId="77777777" w:rsidR="00000000" w:rsidRDefault="000F72C1">
      <w:bookmarkStart w:id="91" w:name="sub_1050"/>
      <w:r>
        <w:t>50. Высота помещений для хранения транспортных ср</w:t>
      </w:r>
      <w:r>
        <w:t>едств (расстояние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</w:t>
      </w:r>
      <w:r>
        <w:t xml:space="preserve"> в помещении, но не менее 2 м.</w:t>
      </w:r>
    </w:p>
    <w:bookmarkEnd w:id="91"/>
    <w:p w14:paraId="4936CBD5" w14:textId="77777777" w:rsidR="00000000" w:rsidRDefault="000F72C1">
      <w:r>
        <w:t>Высота проходов на путях эвакуации работников должна быть не менее 2 м.</w:t>
      </w:r>
    </w:p>
    <w:p w14:paraId="56368EC8" w14:textId="77777777" w:rsidR="00000000" w:rsidRDefault="000F72C1">
      <w:bookmarkStart w:id="92" w:name="sub_1051"/>
      <w:r>
        <w:t>51. Полы в помещениях для хранения транспортных средств должны быть стойкими к воздействию агрессивных веществ и иметь уклоны для стока в</w:t>
      </w:r>
      <w:r>
        <w:t>оды в сторону трапов и лотков дренажной системы.</w:t>
      </w:r>
    </w:p>
    <w:bookmarkEnd w:id="92"/>
    <w:p w14:paraId="061077C9" w14:textId="77777777" w:rsidR="00000000" w:rsidRDefault="000F72C1">
      <w:r>
        <w:t>Температура в помещениях не должна быть ниже 5°С.</w:t>
      </w:r>
    </w:p>
    <w:p w14:paraId="40D0076D" w14:textId="77777777" w:rsidR="00000000" w:rsidRDefault="000F72C1">
      <w:bookmarkStart w:id="93" w:name="sub_1052"/>
      <w:r>
        <w:t xml:space="preserve">52. Вдоль стен, у которых устанавливаются транспортные средства, должны предусматриваться </w:t>
      </w:r>
      <w:proofErr w:type="spellStart"/>
      <w:r>
        <w:t>колесоотбойные</w:t>
      </w:r>
      <w:proofErr w:type="spellEnd"/>
      <w:r>
        <w:t xml:space="preserve"> устройства, обеспечивающие расстояни</w:t>
      </w:r>
      <w:r>
        <w:t>е не менее 0,3 м от крайней точки транспортного средства до стены, либо до отступающего от стены конструктивно неподвижного элемента помещения.</w:t>
      </w:r>
    </w:p>
    <w:p w14:paraId="07B9BD4A" w14:textId="77777777" w:rsidR="00000000" w:rsidRDefault="000F72C1">
      <w:bookmarkStart w:id="94" w:name="sub_1053"/>
      <w:bookmarkEnd w:id="93"/>
      <w:r>
        <w:t>53. Полы в помещениях для хранения транспортных средств должны иметь разметку, определяющую мест</w:t>
      </w:r>
      <w:r>
        <w:t>а установки транспортных средств и границы проездов. Расстояние между двумя параллельно стоящими транспортными средствами должно позволять открывать двери кабины транспортных средств.</w:t>
      </w:r>
    </w:p>
    <w:bookmarkEnd w:id="94"/>
    <w:p w14:paraId="7B9F6771" w14:textId="77777777" w:rsidR="00000000" w:rsidRDefault="000F72C1"/>
    <w:p w14:paraId="2D5056A8" w14:textId="77777777" w:rsidR="00000000" w:rsidRDefault="000F72C1">
      <w:pPr>
        <w:pStyle w:val="1"/>
      </w:pPr>
      <w:bookmarkStart w:id="95" w:name="sub_10060"/>
      <w:r>
        <w:t>VI. Требования охраны труда, предъявляемые к размещени</w:t>
      </w:r>
      <w:r>
        <w:t>ю технологического оборудования</w:t>
      </w:r>
    </w:p>
    <w:bookmarkEnd w:id="95"/>
    <w:p w14:paraId="7E194790" w14:textId="77777777" w:rsidR="00000000" w:rsidRDefault="000F72C1"/>
    <w:p w14:paraId="2ADB6C08" w14:textId="77777777" w:rsidR="00000000" w:rsidRDefault="000F72C1">
      <w:bookmarkStart w:id="96" w:name="sub_1054"/>
      <w:r>
        <w:t>54. Технологическое оборудование, инструмент и приспособления должны в течение всего срока эксплуатации отвечать требованиям Правил и технической (эксплуатационной) документации организации-изготовителя.</w:t>
      </w:r>
    </w:p>
    <w:p w14:paraId="3ECC272E" w14:textId="77777777" w:rsidR="00000000" w:rsidRDefault="000F72C1">
      <w:bookmarkStart w:id="97" w:name="sub_1055"/>
      <w:bookmarkEnd w:id="96"/>
      <w:r>
        <w:t>55. Вспомогательное оборудование должно располагаться так, чтобы оно не выходило за пределы установленной для рабочего места площадки.</w:t>
      </w:r>
    </w:p>
    <w:bookmarkEnd w:id="97"/>
    <w:p w14:paraId="3907D2FF" w14:textId="77777777" w:rsidR="00000000" w:rsidRDefault="000F72C1"/>
    <w:p w14:paraId="7C365ED1" w14:textId="77777777" w:rsidR="00000000" w:rsidRDefault="000F72C1">
      <w:pPr>
        <w:pStyle w:val="1"/>
      </w:pPr>
      <w:bookmarkStart w:id="98" w:name="sub_10070"/>
      <w:r>
        <w:t>VII. Требования охраны труда при техническом обслуживании и ремонте транспортных средств</w:t>
      </w:r>
    </w:p>
    <w:bookmarkEnd w:id="98"/>
    <w:p w14:paraId="4CE0847E" w14:textId="77777777" w:rsidR="00000000" w:rsidRDefault="000F72C1"/>
    <w:p w14:paraId="5C47A652" w14:textId="77777777" w:rsidR="00000000" w:rsidRDefault="000F72C1">
      <w:bookmarkStart w:id="99" w:name="sub_1056"/>
      <w:r>
        <w:t>56. Техническое обслуживание и ремонт транспортных средств должны производиться в ремонтно-механических мастерских, постах, оснащенных необходимыми оборудованием, устройствами, приборами, инструментом и приспособлениями.</w:t>
      </w:r>
    </w:p>
    <w:bookmarkEnd w:id="99"/>
    <w:p w14:paraId="43C47BBE" w14:textId="77777777" w:rsidR="00000000" w:rsidRDefault="000F72C1">
      <w:r>
        <w:t xml:space="preserve">Во время </w:t>
      </w:r>
      <w:r>
        <w:t>работы на линии водителю разрешается устранять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14:paraId="63CC0DB3" w14:textId="77777777" w:rsidR="00000000" w:rsidRDefault="000F72C1">
      <w:bookmarkStart w:id="100" w:name="sub_1057"/>
      <w:r>
        <w:t>57. Работы с повы</w:t>
      </w:r>
      <w:r>
        <w:t>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</w:t>
      </w:r>
      <w:r>
        <w:t xml:space="preserve">остными лицами (рекомендуемый образец наряда-допуска приведен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Правилам).</w:t>
      </w:r>
    </w:p>
    <w:bookmarkEnd w:id="100"/>
    <w:p w14:paraId="26367887" w14:textId="77777777" w:rsidR="00000000" w:rsidRDefault="000F72C1">
      <w:r>
        <w:t>Нарядом-допуском определяются содержание, место, время и условия производства работ с повышенной опасностью, необходимые меры безопас</w:t>
      </w:r>
      <w:r>
        <w:t>ности, состав бригады и работники, ответственные за организацию и безопасное производство работ.</w:t>
      </w:r>
    </w:p>
    <w:p w14:paraId="12BA871F" w14:textId="77777777" w:rsidR="00000000" w:rsidRDefault="000F72C1">
      <w:r>
        <w:t>Порядок производства работ с повышенной опасностью, оформления наряда- допуска и обязанности должностных лиц, ответственных за организацию и безопасное произво</w:t>
      </w:r>
      <w:r>
        <w:t>дство работ, устанавливаются локальным нормативным актом работодателя.</w:t>
      </w:r>
    </w:p>
    <w:p w14:paraId="18DE6CF5" w14:textId="77777777" w:rsidR="00000000" w:rsidRDefault="000F72C1">
      <w:bookmarkStart w:id="101" w:name="sub_1058"/>
      <w:r>
        <w:t>58. Оформленные и выданные наряды-допуски регистрируются в журнале, в котором рекомендуется отражать следующие сведения:</w:t>
      </w:r>
    </w:p>
    <w:p w14:paraId="2806AB6D" w14:textId="77777777" w:rsidR="00000000" w:rsidRDefault="000F72C1">
      <w:bookmarkStart w:id="102" w:name="sub_10581"/>
      <w:bookmarkEnd w:id="101"/>
      <w:r>
        <w:t>1) название подразделения;</w:t>
      </w:r>
    </w:p>
    <w:p w14:paraId="22EB45D2" w14:textId="77777777" w:rsidR="00000000" w:rsidRDefault="000F72C1">
      <w:bookmarkStart w:id="103" w:name="sub_10582"/>
      <w:bookmarkEnd w:id="102"/>
      <w:r>
        <w:t>2) номер наряда-допуска;</w:t>
      </w:r>
    </w:p>
    <w:p w14:paraId="36E25F3C" w14:textId="77777777" w:rsidR="00000000" w:rsidRDefault="000F72C1">
      <w:bookmarkStart w:id="104" w:name="sub_10583"/>
      <w:bookmarkEnd w:id="103"/>
      <w:r>
        <w:t>3) дата выдачи;</w:t>
      </w:r>
    </w:p>
    <w:p w14:paraId="256C4163" w14:textId="77777777" w:rsidR="00000000" w:rsidRDefault="000F72C1">
      <w:bookmarkStart w:id="105" w:name="sub_10584"/>
      <w:bookmarkEnd w:id="104"/>
      <w:r>
        <w:t>4) краткое описание работ по наряду-допуску;</w:t>
      </w:r>
    </w:p>
    <w:p w14:paraId="45153C78" w14:textId="77777777" w:rsidR="00000000" w:rsidRDefault="000F72C1">
      <w:bookmarkStart w:id="106" w:name="sub_10585"/>
      <w:bookmarkEnd w:id="105"/>
      <w:r>
        <w:t>5) срок, на который выдан наряд-допуск;</w:t>
      </w:r>
    </w:p>
    <w:p w14:paraId="5ABDA8B3" w14:textId="77777777" w:rsidR="00000000" w:rsidRDefault="000F72C1">
      <w:bookmarkStart w:id="107" w:name="sub_10586"/>
      <w:bookmarkEnd w:id="106"/>
      <w:r>
        <w:t>6) фамилии и инициалы должностных лиц, в</w:t>
      </w:r>
      <w:r>
        <w:t>ыдавших и получивших наряд-допуск, заверенные их подписями с указанием даты подписания;</w:t>
      </w:r>
    </w:p>
    <w:p w14:paraId="38FDC474" w14:textId="77777777" w:rsidR="00000000" w:rsidRDefault="000F72C1">
      <w:bookmarkStart w:id="108" w:name="sub_10587"/>
      <w:bookmarkEnd w:id="107"/>
      <w:r>
        <w:t>7) фамилию и инициалы должностного лица, получившего закрытый по выполнении работ наряд-допуск, заверенный его подписью с указанием даты получения.</w:t>
      </w:r>
    </w:p>
    <w:p w14:paraId="7A665F6B" w14:textId="77777777" w:rsidR="00000000" w:rsidRDefault="000F72C1">
      <w:bookmarkStart w:id="109" w:name="sub_1059"/>
      <w:bookmarkEnd w:id="108"/>
      <w:r>
        <w:t>59.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14:paraId="44677E70" w14:textId="77777777" w:rsidR="00000000" w:rsidRDefault="000F72C1">
      <w:bookmarkStart w:id="110" w:name="sub_10591"/>
      <w:bookmarkEnd w:id="109"/>
      <w:r>
        <w:t>1) работы, выполняемые внутри цистерн и резервуаров, в которых хранятся взрывоопасные, легк</w:t>
      </w:r>
      <w:r>
        <w:t>овоспламеняющиеся и токсичные вещества;</w:t>
      </w:r>
    </w:p>
    <w:p w14:paraId="516A5E30" w14:textId="77777777" w:rsidR="00000000" w:rsidRDefault="000F72C1">
      <w:bookmarkStart w:id="111" w:name="sub_10592"/>
      <w:bookmarkEnd w:id="110"/>
      <w:r>
        <w:t>2) электросварочные и газосварочные работы, выполняемые внутри баков, в колодцах, коллекторах, тоннелях, каналах и ямах;</w:t>
      </w:r>
    </w:p>
    <w:p w14:paraId="78AC268F" w14:textId="77777777" w:rsidR="00000000" w:rsidRDefault="000F72C1">
      <w:bookmarkStart w:id="112" w:name="sub_10593"/>
      <w:bookmarkEnd w:id="111"/>
      <w:r>
        <w:t>3) ремонт грузоподъемных машин (кроме колесных и гусеничных</w:t>
      </w:r>
      <w:r>
        <w:t xml:space="preserve"> самоходных), крановых </w:t>
      </w:r>
      <w:r>
        <w:lastRenderedPageBreak/>
        <w:t>тележек, подкрановых путей;</w:t>
      </w:r>
    </w:p>
    <w:p w14:paraId="7F5034F4" w14:textId="77777777" w:rsidR="00000000" w:rsidRDefault="000F72C1">
      <w:bookmarkStart w:id="113" w:name="sub_10594"/>
      <w:bookmarkEnd w:id="112"/>
      <w:r>
        <w:t>4) нанесение антикоррозионных покрытий;</w:t>
      </w:r>
    </w:p>
    <w:p w14:paraId="430C8255" w14:textId="77777777" w:rsidR="00000000" w:rsidRDefault="000F72C1">
      <w:bookmarkStart w:id="114" w:name="sub_10595"/>
      <w:bookmarkEnd w:id="113"/>
      <w:r>
        <w:t xml:space="preserve">5) работы в местах, опасных в отношении загазованности, взрывоопасности, поражения электрическим током и с ограниченным доступом </w:t>
      </w:r>
      <w:r>
        <w:t>посещения.</w:t>
      </w:r>
    </w:p>
    <w:p w14:paraId="51F0BCF0" w14:textId="77777777" w:rsidR="00000000" w:rsidRDefault="000F72C1">
      <w:bookmarkStart w:id="115" w:name="sub_1060"/>
      <w:bookmarkEnd w:id="114"/>
      <w:r>
        <w:t>60. Перечень работ, выполняемых по нарядам-допускам, утверждается работодателем и может быть им дополнен.</w:t>
      </w:r>
    </w:p>
    <w:p w14:paraId="1B8D16A9" w14:textId="77777777" w:rsidR="00000000" w:rsidRDefault="000F72C1">
      <w:bookmarkStart w:id="116" w:name="sub_1061"/>
      <w:bookmarkEnd w:id="115"/>
      <w:r>
        <w:t xml:space="preserve">61. Одноименные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постоянным составом ра</w:t>
      </w:r>
      <w:r>
        <w:t>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14:paraId="0EAB1236" w14:textId="77777777" w:rsidR="00000000" w:rsidRDefault="000F72C1">
      <w:bookmarkStart w:id="117" w:name="sub_1062"/>
      <w:bookmarkEnd w:id="116"/>
      <w:r>
        <w:t xml:space="preserve">62. При совместном производстве нескольких видов </w:t>
      </w:r>
      <w:r>
        <w:t>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14:paraId="53E659AA" w14:textId="77777777" w:rsidR="00000000" w:rsidRDefault="000F72C1">
      <w:bookmarkStart w:id="118" w:name="sub_1063"/>
      <w:bookmarkEnd w:id="117"/>
      <w:r>
        <w:t>63. Транспортные средства, направляемые на посты техническо</w:t>
      </w:r>
      <w:r>
        <w:t>го обслуживания и ремонта (далее - посты ТО), должны быть вымыты, очищены от грязи и снега.</w:t>
      </w:r>
    </w:p>
    <w:bookmarkEnd w:id="118"/>
    <w:p w14:paraId="470AA380" w14:textId="77777777" w:rsidR="00000000" w:rsidRDefault="000F72C1">
      <w:r>
        <w:t>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</w:t>
      </w:r>
      <w:r>
        <w:t>ского обслуживания.</w:t>
      </w:r>
    </w:p>
    <w:p w14:paraId="7E2F500B" w14:textId="77777777" w:rsidR="00000000" w:rsidRDefault="000F72C1">
      <w:bookmarkStart w:id="119" w:name="sub_1064"/>
      <w:r>
        <w:t>64. После постановки транспортного средства на пост ТО необходимо выполнить следующее:</w:t>
      </w:r>
    </w:p>
    <w:p w14:paraId="781EC16F" w14:textId="77777777" w:rsidR="00000000" w:rsidRDefault="000F72C1">
      <w:bookmarkStart w:id="120" w:name="sub_10641"/>
      <w:bookmarkEnd w:id="119"/>
      <w:r>
        <w:t>1) затормозить транспортное средство стояночным тормозом;</w:t>
      </w:r>
    </w:p>
    <w:p w14:paraId="4EEFC0E0" w14:textId="77777777" w:rsidR="00000000" w:rsidRDefault="000F72C1">
      <w:bookmarkStart w:id="121" w:name="sub_10642"/>
      <w:bookmarkEnd w:id="120"/>
      <w:r>
        <w:t>2) выключить зажигание (перекрыть подачу топлива</w:t>
      </w:r>
      <w:r>
        <w:t xml:space="preserve"> в транспортном средстве с дизельным двигателем);</w:t>
      </w:r>
    </w:p>
    <w:p w14:paraId="5EC72D76" w14:textId="77777777" w:rsidR="00000000" w:rsidRDefault="000F72C1">
      <w:bookmarkStart w:id="122" w:name="sub_10643"/>
      <w:bookmarkEnd w:id="121"/>
      <w:r>
        <w:t>3) установить рычаг переключения передач (контроллера) в нейтральное положение;</w:t>
      </w:r>
    </w:p>
    <w:p w14:paraId="1A27EAC6" w14:textId="77777777" w:rsidR="00000000" w:rsidRDefault="000F72C1">
      <w:bookmarkStart w:id="123" w:name="sub_10644"/>
      <w:bookmarkEnd w:id="122"/>
      <w:r>
        <w:t>4) под колеса подложить не менее двух специальных упоров (башмаков);</w:t>
      </w:r>
    </w:p>
    <w:p w14:paraId="08667EC8" w14:textId="77777777" w:rsidR="00000000" w:rsidRDefault="000F72C1">
      <w:bookmarkStart w:id="124" w:name="sub_10645"/>
      <w:bookmarkEnd w:id="123"/>
      <w:r>
        <w:t xml:space="preserve">5) </w:t>
      </w:r>
      <w:r>
        <w:t>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</w:t>
      </w:r>
      <w:r>
        <w:t>ублирующее устройство).</w:t>
      </w:r>
    </w:p>
    <w:p w14:paraId="5F1A71C1" w14:textId="77777777" w:rsidR="00000000" w:rsidRDefault="000F72C1">
      <w:bookmarkStart w:id="125" w:name="sub_1065"/>
      <w:bookmarkEnd w:id="124"/>
      <w:r>
        <w:t>65.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</w:t>
      </w:r>
      <w:r>
        <w:t>ый знак безопасности с поясняющей надписью "Не трогать! Под автомобилем работают люди".</w:t>
      </w:r>
    </w:p>
    <w:bookmarkEnd w:id="125"/>
    <w:p w14:paraId="148AF4AC" w14:textId="77777777" w:rsidR="00000000" w:rsidRDefault="000F72C1"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14:paraId="31D9321E" w14:textId="77777777" w:rsidR="00000000" w:rsidRDefault="000F72C1">
      <w:bookmarkStart w:id="126" w:name="sub_1066"/>
      <w:r>
        <w:t>66. В помещениях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</w:t>
      </w:r>
      <w:r>
        <w:t>дах и других участках) о начале перемещения транспортных средств с поста на пост.</w:t>
      </w:r>
    </w:p>
    <w:bookmarkEnd w:id="126"/>
    <w:p w14:paraId="7464753F" w14:textId="77777777" w:rsidR="00000000" w:rsidRDefault="000F72C1">
      <w:r>
        <w:t>Включение конвейера для перемещения транспортных средств с поста на пост разрешается только после подачи сигнала (светового, звукового).</w:t>
      </w:r>
    </w:p>
    <w:p w14:paraId="4CF2F59C" w14:textId="77777777" w:rsidR="00000000" w:rsidRDefault="000F72C1">
      <w:r>
        <w:t>Посты ТО должны быть оборудов</w:t>
      </w:r>
      <w:r>
        <w:t>аны устройствами для аварийной остановки конвейера.</w:t>
      </w:r>
    </w:p>
    <w:p w14:paraId="1FC5481A" w14:textId="77777777" w:rsidR="00000000" w:rsidRDefault="000F72C1">
      <w:bookmarkStart w:id="127" w:name="sub_1067"/>
      <w:r>
        <w:t>67.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</w:t>
      </w:r>
      <w:r>
        <w:t>авления транспортным средством соответствующей категории.</w:t>
      </w:r>
    </w:p>
    <w:p w14:paraId="6E6BCC88" w14:textId="77777777" w:rsidR="00000000" w:rsidRDefault="000F72C1">
      <w:bookmarkStart w:id="128" w:name="sub_1068"/>
      <w:bookmarkEnd w:id="127"/>
      <w:r>
        <w:t>68.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</w:t>
      </w:r>
      <w:r>
        <w:t>оллера), освободить рычаг стояночного тормоза.</w:t>
      </w:r>
    </w:p>
    <w:bookmarkEnd w:id="128"/>
    <w:p w14:paraId="38927B5D" w14:textId="77777777" w:rsidR="00000000" w:rsidRDefault="000F72C1">
      <w:r>
        <w:t>По завершении работ транспортное средство должно быть заторможено стояночным тормозом.</w:t>
      </w:r>
    </w:p>
    <w:p w14:paraId="66935F4C" w14:textId="77777777" w:rsidR="00000000" w:rsidRDefault="000F72C1">
      <w:bookmarkStart w:id="129" w:name="sub_1069"/>
      <w:r>
        <w:t xml:space="preserve">69. При необходимости выполнения работ под транспортными средствами, находящимися </w:t>
      </w:r>
      <w:r>
        <w:lastRenderedPageBreak/>
        <w:t>вне осмотровой канавы, п</w:t>
      </w:r>
      <w:r>
        <w:t>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14:paraId="3EBBCF82" w14:textId="77777777" w:rsidR="00000000" w:rsidRDefault="000F72C1">
      <w:bookmarkStart w:id="130" w:name="sub_1070"/>
      <w:bookmarkEnd w:id="129"/>
      <w:r>
        <w:t xml:space="preserve">70. При вывешивании части транспортного средства </w:t>
      </w:r>
      <w:r>
        <w:t xml:space="preserve">(автомобиля, прицепа, полуприцепа) подъемными механизмами (талями, домкратами), кроме стационарных, необходимо вначале установить под </w:t>
      </w:r>
      <w:proofErr w:type="spellStart"/>
      <w:r>
        <w:t>неподнимаемые</w:t>
      </w:r>
      <w:proofErr w:type="spellEnd"/>
      <w:r>
        <w:t xml:space="preserve"> колеса специальные упоры (башмаки), затем вывесить транспортное средство, подставить под вывешенную часть ко</w:t>
      </w:r>
      <w:r>
        <w:t>зелки (подставки) и опустить на них транспортное средство.</w:t>
      </w:r>
    </w:p>
    <w:p w14:paraId="46149374" w14:textId="77777777" w:rsidR="00000000" w:rsidRDefault="000F72C1">
      <w:bookmarkStart w:id="131" w:name="sub_1071"/>
      <w:bookmarkEnd w:id="130"/>
      <w:r>
        <w:t>71.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</w:t>
      </w:r>
      <w:r>
        <w:t>о дополнительного упора, исключающего возможность падения или самопроизвольного опускания кузова.</w:t>
      </w:r>
    </w:p>
    <w:p w14:paraId="1E69B231" w14:textId="77777777" w:rsidR="00000000" w:rsidRDefault="000F72C1">
      <w:bookmarkStart w:id="132" w:name="sub_1072"/>
      <w:bookmarkEnd w:id="131"/>
      <w:r>
        <w:t>72. Убирать рабочее место от пыли, опилок, стружки, мелких металлических обрезков разрешается только с помощью щетки-сметки, пылесоса или спец</w:t>
      </w:r>
      <w:r>
        <w:t xml:space="preserve">иальных магнитных </w:t>
      </w:r>
      <w:proofErr w:type="spellStart"/>
      <w:r>
        <w:t>стружкоудаляющих</w:t>
      </w:r>
      <w:proofErr w:type="spellEnd"/>
      <w:r>
        <w:t xml:space="preserve"> устройств.</w:t>
      </w:r>
    </w:p>
    <w:bookmarkEnd w:id="132"/>
    <w:p w14:paraId="57E5CE9A" w14:textId="77777777" w:rsidR="00000000" w:rsidRDefault="000F72C1">
      <w:r>
        <w:t>Применять для этих целей сжатый воздух запрещается.</w:t>
      </w:r>
    </w:p>
    <w:p w14:paraId="2633CAC1" w14:textId="77777777" w:rsidR="00000000" w:rsidRDefault="000F72C1">
      <w:bookmarkStart w:id="133" w:name="sub_1073"/>
      <w:r>
        <w:t>73. При работе на поворотном стенде (опрокидывателе) необходимо предварительно укрепить на нем транспортное средство, слить топливо из топливн</w:t>
      </w:r>
      <w:r>
        <w:t xml:space="preserve">ых баков и жидкость из системы охлаждения и других систем, плотно закрыть </w:t>
      </w:r>
      <w:proofErr w:type="spellStart"/>
      <w:r>
        <w:t>маслозаливную</w:t>
      </w:r>
      <w:proofErr w:type="spellEnd"/>
      <w:r>
        <w:t xml:space="preserve"> горловину двигателя и снять аккумуляторную батарею.</w:t>
      </w:r>
    </w:p>
    <w:p w14:paraId="2BF61BAA" w14:textId="77777777" w:rsidR="00000000" w:rsidRDefault="000F72C1">
      <w:bookmarkStart w:id="134" w:name="sub_1074"/>
      <w:bookmarkEnd w:id="133"/>
      <w:r>
        <w:t>74. При снятии и установке агрегатов и узлов, которые после отсоединения от транспортного средства м</w:t>
      </w:r>
      <w:r>
        <w:t>огут оказаться в подвешенном состоянии, необходимо применять страхующие (фиксирующие) устройства и приспособления (тележки- подъемники, подставки, канатные петли, крюки), исключающие самопроизвольное смещение или падение снимаемых или устанавливаемых агрег</w:t>
      </w:r>
      <w:r>
        <w:t>атов и узлов.</w:t>
      </w:r>
    </w:p>
    <w:p w14:paraId="1B902286" w14:textId="77777777" w:rsidR="00000000" w:rsidRDefault="000F72C1">
      <w:bookmarkStart w:id="135" w:name="sub_1075"/>
      <w:bookmarkEnd w:id="134"/>
      <w:r>
        <w:t>75. Запрещается:</w:t>
      </w:r>
    </w:p>
    <w:p w14:paraId="03893963" w14:textId="77777777" w:rsidR="00000000" w:rsidRDefault="000F72C1">
      <w:bookmarkStart w:id="136" w:name="sub_10751"/>
      <w:bookmarkEnd w:id="135"/>
      <w:r>
        <w:t>1) работать лежа на полу (на земле) без ремонтного лежака;</w:t>
      </w:r>
    </w:p>
    <w:p w14:paraId="426B421D" w14:textId="77777777" w:rsidR="00000000" w:rsidRDefault="000F72C1">
      <w:bookmarkStart w:id="137" w:name="sub_10752"/>
      <w:bookmarkEnd w:id="136"/>
      <w:r>
        <w:t>2) выполнять работы на транспортном средстве, вывешенном только на одних подъемных механизмах (домкратах, талях), к</w:t>
      </w:r>
      <w:r>
        <w:t>роме стационарных;</w:t>
      </w:r>
    </w:p>
    <w:p w14:paraId="27D42063" w14:textId="77777777" w:rsidR="00000000" w:rsidRDefault="000F72C1">
      <w:bookmarkStart w:id="138" w:name="sub_10753"/>
      <w:bookmarkEnd w:id="137"/>
      <w: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</w:t>
      </w:r>
      <w:r>
        <w:t>ениями, одно из которых - страховочное, препятствующие самопроизвольному опусканию рабочих органов транспортных средств);</w:t>
      </w:r>
    </w:p>
    <w:p w14:paraId="0FEB453E" w14:textId="77777777" w:rsidR="00000000" w:rsidRDefault="000F72C1">
      <w:bookmarkStart w:id="139" w:name="sub_10754"/>
      <w:bookmarkEnd w:id="138"/>
      <w:r>
        <w:t xml:space="preserve">4) оставлять без присмотра вывешенное транспортное средство на высоте более половины диаметра колеса ремонтируемого </w:t>
      </w:r>
      <w:r>
        <w:t>транспортного средства;</w:t>
      </w:r>
    </w:p>
    <w:p w14:paraId="4FCC15BE" w14:textId="77777777" w:rsidR="00000000" w:rsidRDefault="000F72C1">
      <w:bookmarkStart w:id="140" w:name="sub_10755"/>
      <w:bookmarkEnd w:id="139"/>
      <w:r>
        <w:t>5) использовать в качестве опор под вывешенные транспортные средства подручные предметы кроме козелков;</w:t>
      </w:r>
    </w:p>
    <w:p w14:paraId="636AF908" w14:textId="77777777" w:rsidR="00000000" w:rsidRDefault="000F72C1">
      <w:bookmarkStart w:id="141" w:name="sub_10756"/>
      <w:bookmarkEnd w:id="140"/>
      <w:r>
        <w:t>6) снимать и ставить рессоры на транспортные средства всех конструкций и типов без предварит</w:t>
      </w:r>
      <w:r>
        <w:t>ельной разгрузки кузова от массы путем вывешивания кузова с установкой козелков под него или раму транспортного средства;</w:t>
      </w:r>
    </w:p>
    <w:p w14:paraId="19E08E09" w14:textId="77777777" w:rsidR="00000000" w:rsidRDefault="000F72C1">
      <w:bookmarkStart w:id="142" w:name="sub_10757"/>
      <w:bookmarkEnd w:id="141"/>
      <w:r>
        <w:t>7) проводить техническое обслуживание и ремонт транспортного средства при работающем двигателе, за исключением работ</w:t>
      </w:r>
      <w:r>
        <w:t>, технология проведения которых требует пуска двигателя;</w:t>
      </w:r>
    </w:p>
    <w:p w14:paraId="56B5B8D9" w14:textId="77777777" w:rsidR="00000000" w:rsidRDefault="000F72C1">
      <w:bookmarkStart w:id="143" w:name="sub_10758"/>
      <w:bookmarkEnd w:id="142"/>
      <w: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14:paraId="148144E9" w14:textId="77777777" w:rsidR="00000000" w:rsidRDefault="000F72C1">
      <w:bookmarkStart w:id="144" w:name="sub_10759"/>
      <w:bookmarkEnd w:id="143"/>
      <w:r>
        <w:t>9) подним</w:t>
      </w:r>
      <w:r>
        <w:t>ать (даже кратковременно) грузы, масса которых превышает паспортную грузоподъемность подъемного механизма;</w:t>
      </w:r>
    </w:p>
    <w:p w14:paraId="3E3D5D96" w14:textId="77777777" w:rsidR="00000000" w:rsidRDefault="000F72C1">
      <w:bookmarkStart w:id="145" w:name="sub_17510"/>
      <w:bookmarkEnd w:id="144"/>
      <w:r>
        <w:t>10) снимать, устанавливать и транспортировать агрегаты путем зацепки их стальными канатами или цепями при отсутствии специальных за</w:t>
      </w:r>
      <w:r>
        <w:t>хватывающих устройств;</w:t>
      </w:r>
    </w:p>
    <w:p w14:paraId="533C0D25" w14:textId="77777777" w:rsidR="00000000" w:rsidRDefault="000F72C1">
      <w:bookmarkStart w:id="146" w:name="sub_17511"/>
      <w:bookmarkEnd w:id="145"/>
      <w:r>
        <w:t>11) поднимать груз при косом натяжении тросов или цепей;</w:t>
      </w:r>
    </w:p>
    <w:p w14:paraId="41D1337C" w14:textId="77777777" w:rsidR="00000000" w:rsidRDefault="000F72C1">
      <w:bookmarkStart w:id="147" w:name="sub_17512"/>
      <w:bookmarkEnd w:id="146"/>
      <w:r>
        <w:lastRenderedPageBreak/>
        <w:t>12) оставлять инструмент и детали на краях осмотровой канавы;</w:t>
      </w:r>
    </w:p>
    <w:p w14:paraId="11B0FD3B" w14:textId="77777777" w:rsidR="00000000" w:rsidRDefault="000F72C1">
      <w:bookmarkStart w:id="148" w:name="sub_17513"/>
      <w:bookmarkEnd w:id="147"/>
      <w:r>
        <w:t xml:space="preserve">13) работать с поврежденными или неправильно установленными </w:t>
      </w:r>
      <w:r>
        <w:t>упорами;</w:t>
      </w:r>
    </w:p>
    <w:p w14:paraId="4DEF8A76" w14:textId="77777777" w:rsidR="00000000" w:rsidRDefault="000F72C1">
      <w:bookmarkStart w:id="149" w:name="sub_17514"/>
      <w:bookmarkEnd w:id="148"/>
      <w:r>
        <w:t>14) пускать двигатель и перемещать транспортное средство при поднятом кузове;</w:t>
      </w:r>
    </w:p>
    <w:p w14:paraId="799FBC63" w14:textId="77777777" w:rsidR="00000000" w:rsidRDefault="000F72C1">
      <w:bookmarkStart w:id="150" w:name="sub_17515"/>
      <w:bookmarkEnd w:id="149"/>
      <w:r>
        <w:t>15) выполнять ремонтные работы под поднятым кузовом автомобиля-самосвала или самосвального прицепа без предварительного их освобожден</w:t>
      </w:r>
      <w:r>
        <w:t>ия от груза и установки дополнительного упора;</w:t>
      </w:r>
    </w:p>
    <w:p w14:paraId="000B14E9" w14:textId="77777777" w:rsidR="00000000" w:rsidRDefault="000F72C1">
      <w:bookmarkStart w:id="151" w:name="sub_17516"/>
      <w:bookmarkEnd w:id="150"/>
      <w:r>
        <w:t>16) проворачивать карданный вал при помощи лома или монтажной лопатки.</w:t>
      </w:r>
    </w:p>
    <w:p w14:paraId="442DD455" w14:textId="77777777" w:rsidR="00000000" w:rsidRDefault="000F72C1">
      <w:bookmarkStart w:id="152" w:name="sub_17517"/>
      <w:bookmarkEnd w:id="151"/>
      <w:r>
        <w:t>17) выдувать сжатым воздухом пыль, опилки, стружку, мелкие частицы и обрезки материалов.</w:t>
      </w:r>
    </w:p>
    <w:p w14:paraId="2D37A8BB" w14:textId="77777777" w:rsidR="00000000" w:rsidRDefault="000F72C1">
      <w:bookmarkStart w:id="153" w:name="sub_1076"/>
      <w:bookmarkEnd w:id="152"/>
      <w:r>
        <w:t>76.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14:paraId="4B50EBF8" w14:textId="77777777" w:rsidR="00000000" w:rsidRDefault="000F72C1">
      <w:bookmarkStart w:id="154" w:name="sub_1077"/>
      <w:bookmarkEnd w:id="153"/>
      <w:r>
        <w:t>77.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14:paraId="7A79615B" w14:textId="77777777" w:rsidR="00000000" w:rsidRDefault="000F72C1">
      <w:bookmarkStart w:id="155" w:name="sub_1078"/>
      <w:bookmarkEnd w:id="154"/>
      <w:r>
        <w:t>78.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жидкостей.</w:t>
      </w:r>
    </w:p>
    <w:p w14:paraId="1D98DF37" w14:textId="77777777" w:rsidR="00000000" w:rsidRDefault="000F72C1">
      <w:bookmarkStart w:id="156" w:name="sub_1079"/>
      <w:bookmarkEnd w:id="155"/>
      <w:r>
        <w:t>79. До пр</w:t>
      </w:r>
      <w:r>
        <w:t>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</w:t>
      </w:r>
      <w:r>
        <w:t xml:space="preserve"> анализа в наряде-допуске.</w:t>
      </w:r>
    </w:p>
    <w:bookmarkEnd w:id="156"/>
    <w:p w14:paraId="0CB7FDE7" w14:textId="77777777" w:rsidR="00000000" w:rsidRDefault="000F72C1">
      <w:r>
        <w:t>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обеспечен СИЗ, в том числе шланговым противогазом и страховочной</w:t>
      </w:r>
      <w:r>
        <w:t xml:space="preserve"> привязью со страховочным канатом.</w:t>
      </w:r>
    </w:p>
    <w:p w14:paraId="09942DE2" w14:textId="77777777" w:rsidR="00000000" w:rsidRDefault="000F72C1">
      <w:r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14:paraId="14B0FBF7" w14:textId="77777777" w:rsidR="00000000" w:rsidRDefault="000F72C1">
      <w:r>
        <w:t>Свободный конец страховочного каната также должен бы</w:t>
      </w:r>
      <w:r>
        <w:t>ть выведен наружу через люк (лаз) и закреплен.</w:t>
      </w:r>
    </w:p>
    <w:p w14:paraId="64BEE36F" w14:textId="77777777" w:rsidR="00000000" w:rsidRDefault="000F72C1">
      <w:r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</w:t>
      </w:r>
      <w:r>
        <w:t>ервуара (емкости), и страховать его с помощью страховочного каната.</w:t>
      </w:r>
    </w:p>
    <w:p w14:paraId="0A27F5B7" w14:textId="77777777" w:rsidR="00000000" w:rsidRDefault="000F72C1">
      <w:bookmarkStart w:id="157" w:name="sub_1080"/>
      <w:r>
        <w:t>80. Ремонтировать топливные баки, заправочные колонки, резервуары, насосы, коммуникации и тару из-под легковоспламеняющихся и ядовитых жидкостей необходимо после удаления и обезвре</w:t>
      </w:r>
      <w:r>
        <w:t>живания остатков легковоспламеняющихся и ядовитых жидкостей.</w:t>
      </w:r>
    </w:p>
    <w:p w14:paraId="3A0A1F89" w14:textId="77777777" w:rsidR="00000000" w:rsidRDefault="000F72C1">
      <w:bookmarkStart w:id="158" w:name="sub_1081"/>
      <w:bookmarkEnd w:id="157"/>
      <w:r>
        <w:t>81.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</w:t>
      </w:r>
      <w:r>
        <w:t>-изготовителя.</w:t>
      </w:r>
    </w:p>
    <w:p w14:paraId="31688B22" w14:textId="77777777" w:rsidR="00000000" w:rsidRDefault="000F72C1">
      <w:bookmarkStart w:id="159" w:name="sub_1082"/>
      <w:bookmarkEnd w:id="158"/>
      <w:r>
        <w:t>82. В зоне технического обслуживания и ремонта транспортных средств запрещается:</w:t>
      </w:r>
    </w:p>
    <w:p w14:paraId="12AE7251" w14:textId="77777777" w:rsidR="00000000" w:rsidRDefault="000F72C1">
      <w:bookmarkStart w:id="160" w:name="sub_10821"/>
      <w:bookmarkEnd w:id="159"/>
      <w:r>
        <w:t>1) мыть агрегаты транспортных средств легковоспламеняющимися жидкостями;</w:t>
      </w:r>
    </w:p>
    <w:p w14:paraId="49645488" w14:textId="77777777" w:rsidR="00000000" w:rsidRDefault="000F72C1">
      <w:bookmarkStart w:id="161" w:name="sub_10822"/>
      <w:bookmarkEnd w:id="160"/>
      <w:r>
        <w:t>2) хранить легковоспламеняющиеся жид</w:t>
      </w:r>
      <w:r>
        <w:t>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14:paraId="290BCDB5" w14:textId="77777777" w:rsidR="00000000" w:rsidRDefault="000F72C1">
      <w:bookmarkStart w:id="162" w:name="sub_10823"/>
      <w:bookmarkEnd w:id="161"/>
      <w:r>
        <w:t>3) заправлять транспортные средства топливом;</w:t>
      </w:r>
    </w:p>
    <w:p w14:paraId="44DF6C99" w14:textId="77777777" w:rsidR="00000000" w:rsidRDefault="000F72C1">
      <w:bookmarkStart w:id="163" w:name="sub_10824"/>
      <w:bookmarkEnd w:id="162"/>
      <w:r>
        <w:t>4) хранить чистые обтирочные материал</w:t>
      </w:r>
      <w:r>
        <w:t>ы вместе с использованными;</w:t>
      </w:r>
    </w:p>
    <w:p w14:paraId="4A560D3D" w14:textId="77777777" w:rsidR="00000000" w:rsidRDefault="000F72C1">
      <w:bookmarkStart w:id="164" w:name="sub_10825"/>
      <w:bookmarkEnd w:id="163"/>
      <w: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14:paraId="6246A6F6" w14:textId="77777777" w:rsidR="00000000" w:rsidRDefault="000F72C1">
      <w:bookmarkStart w:id="165" w:name="sub_10826"/>
      <w:bookmarkEnd w:id="164"/>
      <w:r>
        <w:t>6) хранить отработанное масло, порожнюю тару из-под топлива и см</w:t>
      </w:r>
      <w:r>
        <w:t>азочных материалов;</w:t>
      </w:r>
    </w:p>
    <w:p w14:paraId="4B802859" w14:textId="77777777" w:rsidR="00000000" w:rsidRDefault="000F72C1">
      <w:bookmarkStart w:id="166" w:name="sub_10827"/>
      <w:bookmarkEnd w:id="165"/>
      <w:r>
        <w:t>7) выполнять работы с применением открытого огня.</w:t>
      </w:r>
    </w:p>
    <w:p w14:paraId="0E98B746" w14:textId="77777777" w:rsidR="00000000" w:rsidRDefault="000F72C1">
      <w:bookmarkStart w:id="167" w:name="sub_1083"/>
      <w:bookmarkEnd w:id="166"/>
      <w:r>
        <w:t xml:space="preserve">83. Использованные обтирочные материалы (промасленные концы, ветошь) должны быть </w:t>
      </w:r>
      <w:r>
        <w:lastRenderedPageBreak/>
        <w:t>немедленно убраны в металлические ящики с плотно закрывающимися крышка</w:t>
      </w:r>
      <w:r>
        <w:t>ми, а по окончании рабочего дня удалены из производственных помещений в специально отведенные места.</w:t>
      </w:r>
    </w:p>
    <w:bookmarkEnd w:id="167"/>
    <w:p w14:paraId="13BBC336" w14:textId="77777777" w:rsidR="00000000" w:rsidRDefault="000F72C1"/>
    <w:p w14:paraId="253CACBC" w14:textId="77777777" w:rsidR="00000000" w:rsidRDefault="000F72C1">
      <w:pPr>
        <w:pStyle w:val="1"/>
      </w:pPr>
      <w:bookmarkStart w:id="168" w:name="sub_10080"/>
      <w:r>
        <w:t>VIII. Требования охраны труда при техническом обслуживании, ремонте и проверке технического состояния транспортных средств, работающих на</w:t>
      </w:r>
      <w:r>
        <w:t xml:space="preserve"> газовом топливе</w:t>
      </w:r>
    </w:p>
    <w:bookmarkEnd w:id="168"/>
    <w:p w14:paraId="23BB7207" w14:textId="77777777" w:rsidR="00000000" w:rsidRDefault="000F72C1"/>
    <w:p w14:paraId="69124631" w14:textId="77777777" w:rsidR="00000000" w:rsidRDefault="000F72C1">
      <w:bookmarkStart w:id="169" w:name="sub_1084"/>
      <w:r>
        <w:t>84. Транспортные средства, работающие на газовом топливе, должны въезжать на посты ТО после перевода их двигателей на работу на нефтяном топливе.</w:t>
      </w:r>
    </w:p>
    <w:bookmarkEnd w:id="169"/>
    <w:p w14:paraId="7D1BA2DC" w14:textId="360925B1" w:rsidR="00000000" w:rsidRDefault="000F72C1">
      <w:r>
        <w:t>Допускается въезд транспортного средства, работающего на газовом то</w:t>
      </w:r>
      <w:r>
        <w:t xml:space="preserve">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</w:t>
      </w:r>
      <w:r>
        <w:t xml:space="preserve">нем не более 5,0 МПа (50 </w:t>
      </w:r>
      <w:r w:rsidR="00D00C21">
        <w:rPr>
          <w:noProof/>
        </w:rPr>
        <w:drawing>
          <wp:inline distT="0" distB="0" distL="0" distR="0" wp14:anchorId="64015111" wp14:editId="6747515C">
            <wp:extent cx="5334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Вентили остальных баллонов должны быть закрыты.</w:t>
      </w:r>
    </w:p>
    <w:p w14:paraId="2843C2B1" w14:textId="77777777" w:rsidR="00000000" w:rsidRDefault="000F72C1">
      <w:r>
        <w:t>Запрещается оставлять расходные вентили в "промежуточном положении": они должны быть или полностью открыты или полностью закрыты.</w:t>
      </w:r>
    </w:p>
    <w:p w14:paraId="4A90C203" w14:textId="77777777" w:rsidR="00000000" w:rsidRDefault="000F72C1">
      <w:bookmarkStart w:id="170" w:name="sub_1085"/>
      <w:r>
        <w:t>85. Пе</w:t>
      </w:r>
      <w:r>
        <w:t>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bookmarkEnd w:id="170"/>
    <w:p w14:paraId="2E6FD265" w14:textId="77777777" w:rsidR="00000000" w:rsidRDefault="000F72C1">
      <w:r>
        <w:t>Запрещается въезжать в производственное помещение транспортному средству с негерметично</w:t>
      </w:r>
      <w:r>
        <w:t>й газовой системой питания.</w:t>
      </w:r>
    </w:p>
    <w:p w14:paraId="12E73659" w14:textId="77777777" w:rsidR="00000000" w:rsidRDefault="000F72C1">
      <w:bookmarkStart w:id="171" w:name="sub_1086"/>
      <w:r>
        <w:t>86.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</w:t>
      </w:r>
      <w:r>
        <w:t>е снятием, должен быть предварительно полностью слит (выпущен) в специально отведенном месте (посту), а баллоны продуты инертным газом.</w:t>
      </w:r>
    </w:p>
    <w:p w14:paraId="4B1CBD03" w14:textId="77777777" w:rsidR="00000000" w:rsidRDefault="000F72C1">
      <w:bookmarkStart w:id="172" w:name="sub_1087"/>
      <w:bookmarkEnd w:id="171"/>
      <w:r>
        <w:t>87. Регулировку приборов газовой системы питания непосредственно на транспортном средстве следует произв</w:t>
      </w:r>
      <w:r>
        <w:t>одить в специально оборудованном помещении, изолированном от других помещений перегородками (стенами).</w:t>
      </w:r>
    </w:p>
    <w:p w14:paraId="288BFD46" w14:textId="77777777" w:rsidR="00000000" w:rsidRDefault="000F72C1">
      <w:bookmarkStart w:id="173" w:name="sub_1088"/>
      <w:bookmarkEnd w:id="172"/>
      <w:r>
        <w:t>88. При неисправности элементов газовой системы питания подача газа должна быть перекрыта, неисправные элементы сняты с транспортного сре</w:t>
      </w:r>
      <w:r>
        <w:t>дства и направлены для проверки и ремонта на специализированный участок.</w:t>
      </w:r>
    </w:p>
    <w:p w14:paraId="1D803076" w14:textId="77777777" w:rsidR="00000000" w:rsidRDefault="000F72C1">
      <w:bookmarkStart w:id="174" w:name="sub_1089"/>
      <w:bookmarkEnd w:id="173"/>
      <w:r>
        <w:t>89. При проведении технического обслуживания, ремонта и проверки технического состояния транспортных средств, работающих на газовом топливе, запрещается:</w:t>
      </w:r>
    </w:p>
    <w:p w14:paraId="59CFE406" w14:textId="77777777" w:rsidR="00000000" w:rsidRDefault="000F72C1">
      <w:bookmarkStart w:id="175" w:name="sub_10891"/>
      <w:bookmarkEnd w:id="174"/>
      <w:r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14:paraId="176BAD1F" w14:textId="77777777" w:rsidR="00000000" w:rsidRDefault="000F72C1">
      <w:bookmarkStart w:id="176" w:name="sub_10892"/>
      <w:bookmarkEnd w:id="175"/>
      <w:r>
        <w:t>2) выпускать (сливать) газ вне специально отведенного места (поста);</w:t>
      </w:r>
    </w:p>
    <w:p w14:paraId="18DD4A2B" w14:textId="77777777" w:rsidR="00000000" w:rsidRDefault="000F72C1">
      <w:bookmarkStart w:id="177" w:name="sub_10893"/>
      <w:bookmarkEnd w:id="176"/>
      <w:r>
        <w:t>3) скручивать, сплющивать и перегибать шланги и трубки, использовать замасленные шланги;</w:t>
      </w:r>
    </w:p>
    <w:p w14:paraId="7C73072B" w14:textId="77777777" w:rsidR="00000000" w:rsidRDefault="000F72C1">
      <w:bookmarkStart w:id="178" w:name="sub_10894"/>
      <w:bookmarkEnd w:id="177"/>
      <w:r>
        <w:t>4) устанавливать газопроводы не заводского изготовления;</w:t>
      </w:r>
    </w:p>
    <w:p w14:paraId="63E6FB9F" w14:textId="77777777" w:rsidR="00000000" w:rsidRDefault="000F72C1">
      <w:bookmarkStart w:id="179" w:name="sub_10895"/>
      <w:bookmarkEnd w:id="178"/>
      <w:r>
        <w:t>5) применять дополнительные рычаги при открывании и закрывании магист</w:t>
      </w:r>
      <w:r>
        <w:t>рального и расходных вентилей;</w:t>
      </w:r>
    </w:p>
    <w:p w14:paraId="2F4FFE78" w14:textId="77777777" w:rsidR="00000000" w:rsidRDefault="000F72C1">
      <w:bookmarkStart w:id="180" w:name="sub_10896"/>
      <w:bookmarkEnd w:id="179"/>
      <w:r>
        <w:t>6) использовать для крепления шлангов не предназначенные для этих целей хомуты и стяжки.</w:t>
      </w:r>
    </w:p>
    <w:p w14:paraId="2AE2172A" w14:textId="77777777" w:rsidR="00000000" w:rsidRDefault="000F72C1">
      <w:bookmarkStart w:id="181" w:name="sub_1090"/>
      <w:bookmarkEnd w:id="180"/>
      <w:r>
        <w:t>90. Перед выводом транспортных средств, работающих на газовом топливе, в капитальный ремонт газ из ба</w:t>
      </w:r>
      <w:r>
        <w:t xml:space="preserve">ллонов должен быть полностью выработан (слит, выпущен), а сами баллоны </w:t>
      </w:r>
      <w:proofErr w:type="spellStart"/>
      <w:r>
        <w:t>продегазированы</w:t>
      </w:r>
      <w:proofErr w:type="spellEnd"/>
      <w:r>
        <w:t>.</w:t>
      </w:r>
    </w:p>
    <w:bookmarkEnd w:id="181"/>
    <w:p w14:paraId="3E9F6A5E" w14:textId="77777777" w:rsidR="00000000" w:rsidRDefault="000F72C1">
      <w:r>
        <w:t>При необходимости баллоны вместе с газовой аппаратурой могут быть сняты и сданы для хранения на специализированный склад.</w:t>
      </w:r>
    </w:p>
    <w:p w14:paraId="04C07643" w14:textId="77777777" w:rsidR="00000000" w:rsidRDefault="000F72C1">
      <w:bookmarkStart w:id="182" w:name="sub_1091"/>
      <w:r>
        <w:t>91. При техническом обслуживан</w:t>
      </w:r>
      <w:r>
        <w:t>ии, ремонте, проверке технического состояния и заправке газовой аппаратуры, работающей на газе сжиженном нефтяном (далее - ГСН), должны быть приняты меры, направленные на недопущение попадания струи газа на открытые части тела.</w:t>
      </w:r>
    </w:p>
    <w:p w14:paraId="6685A135" w14:textId="77777777" w:rsidR="00000000" w:rsidRDefault="000F72C1">
      <w:bookmarkStart w:id="183" w:name="sub_1092"/>
      <w:bookmarkEnd w:id="182"/>
      <w:r>
        <w:t>92. После за</w:t>
      </w:r>
      <w:r>
        <w:t xml:space="preserve">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</w:t>
      </w:r>
      <w:r>
        <w:lastRenderedPageBreak/>
        <w:t>герметичность.</w:t>
      </w:r>
    </w:p>
    <w:bookmarkEnd w:id="183"/>
    <w:p w14:paraId="2F86694A" w14:textId="77777777" w:rsidR="00000000" w:rsidRDefault="000F72C1"/>
    <w:p w14:paraId="5281F919" w14:textId="77777777" w:rsidR="00000000" w:rsidRDefault="000F72C1">
      <w:pPr>
        <w:pStyle w:val="1"/>
      </w:pPr>
      <w:bookmarkStart w:id="184" w:name="sub_10090"/>
      <w:r>
        <w:t>IX. Требования охраны труда, предъявляемые к мойке транспортных с</w:t>
      </w:r>
      <w:r>
        <w:t>редств, агрегатов, узлов и деталей</w:t>
      </w:r>
    </w:p>
    <w:bookmarkEnd w:id="184"/>
    <w:p w14:paraId="5F3E1D48" w14:textId="77777777" w:rsidR="00000000" w:rsidRDefault="000F72C1"/>
    <w:p w14:paraId="6CF62DE4" w14:textId="77777777" w:rsidR="00000000" w:rsidRDefault="000F72C1">
      <w:bookmarkStart w:id="185" w:name="sub_1093"/>
      <w:r>
        <w:t>93. При мойке транспортных средств, агрегатов, узлов и деталей необходимо соблюдать следующие требования:</w:t>
      </w:r>
    </w:p>
    <w:p w14:paraId="3B4B82C2" w14:textId="77777777" w:rsidR="00000000" w:rsidRDefault="000F72C1">
      <w:bookmarkStart w:id="186" w:name="sub_10931"/>
      <w:bookmarkEnd w:id="185"/>
      <w:r>
        <w:t>1) мойка должна производиться в специально отведенных местах;</w:t>
      </w:r>
    </w:p>
    <w:p w14:paraId="5AE41AED" w14:textId="77777777" w:rsidR="00000000" w:rsidRDefault="000F72C1">
      <w:bookmarkStart w:id="187" w:name="sub_10932"/>
      <w:bookmarkEnd w:id="186"/>
      <w: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14:paraId="7BE9D6C0" w14:textId="77777777" w:rsidR="00000000" w:rsidRDefault="000F72C1">
      <w:bookmarkStart w:id="188" w:name="sub_10933"/>
      <w:bookmarkEnd w:id="187"/>
      <w:r>
        <w:t>3) пост открытой шланговой (ручной) мойки должен располагаться в зоне, изолированной от открытых токоведущих прово</w:t>
      </w:r>
      <w:r>
        <w:t>дников и оборудования, находящегося под напряжением;</w:t>
      </w:r>
    </w:p>
    <w:p w14:paraId="54E09017" w14:textId="77777777" w:rsidR="00000000" w:rsidRDefault="000F72C1">
      <w:bookmarkStart w:id="189" w:name="sub_10934"/>
      <w:bookmarkEnd w:id="188"/>
      <w:r>
        <w:t xml:space="preserve">4) автоматические </w:t>
      </w:r>
      <w:proofErr w:type="spellStart"/>
      <w:r>
        <w:t>бесконвейерные</w:t>
      </w:r>
      <w:proofErr w:type="spellEnd"/>
      <w:r>
        <w:t xml:space="preserve"> моечные установки на въезде должны быть оборудованы световой сигнализацией светофорного типа;</w:t>
      </w:r>
    </w:p>
    <w:p w14:paraId="4604A470" w14:textId="77777777" w:rsidR="00000000" w:rsidRDefault="000F72C1">
      <w:bookmarkStart w:id="190" w:name="sub_10935"/>
      <w:bookmarkEnd w:id="189"/>
      <w:r>
        <w:t>5) на участке (посту) мойки электропрово</w:t>
      </w:r>
      <w:r>
        <w:t>дка, осветительная арматура и электродвигатели должны быть выполнены во влагозащищенном исполнении;</w:t>
      </w:r>
    </w:p>
    <w:p w14:paraId="3B252D9C" w14:textId="77777777" w:rsidR="00000000" w:rsidRDefault="000F72C1">
      <w:bookmarkStart w:id="191" w:name="sub_10936"/>
      <w:bookmarkEnd w:id="190"/>
      <w:r>
        <w:t>6) электрическое управление агрегатами моечной установки должно быть напряжением не выше 50 В.</w:t>
      </w:r>
    </w:p>
    <w:p w14:paraId="1C539A1B" w14:textId="77777777" w:rsidR="00000000" w:rsidRDefault="000F72C1">
      <w:bookmarkStart w:id="192" w:name="sub_10937"/>
      <w:bookmarkEnd w:id="191"/>
      <w:r>
        <w:t>7) при использовании в ра</w:t>
      </w:r>
      <w:r>
        <w:t>боте моек высокого давления не направлять струю воды на электроприборы, людей (в том числе на себя) и животных. При добавлении моющих веществ использовать защитные перчатки.</w:t>
      </w:r>
    </w:p>
    <w:p w14:paraId="4E4BCEE1" w14:textId="77777777" w:rsidR="00000000" w:rsidRDefault="000F72C1">
      <w:bookmarkStart w:id="193" w:name="sub_1094"/>
      <w:bookmarkEnd w:id="192"/>
      <w:r>
        <w:t>94. Допускается электропитание магнитных пускателей и кнопок упра</w:t>
      </w:r>
      <w:r>
        <w:t>вления моечными установками напряжением 220 В при условии:</w:t>
      </w:r>
    </w:p>
    <w:p w14:paraId="4D4C7C1B" w14:textId="77777777" w:rsidR="00000000" w:rsidRDefault="000F72C1">
      <w:bookmarkStart w:id="194" w:name="sub_10941"/>
      <w:bookmarkEnd w:id="193"/>
      <w:r>
        <w:t>1) устройства механической и электрической блокировки магнитных пускателей при открывании дверей шкафов;</w:t>
      </w:r>
    </w:p>
    <w:p w14:paraId="0A420701" w14:textId="77777777" w:rsidR="00000000" w:rsidRDefault="000F72C1">
      <w:bookmarkStart w:id="195" w:name="sub_10942"/>
      <w:bookmarkEnd w:id="194"/>
      <w:r>
        <w:t>2) гидроизоляции пусковых устройств и проводки;</w:t>
      </w:r>
    </w:p>
    <w:p w14:paraId="22137A1F" w14:textId="77777777" w:rsidR="00000000" w:rsidRDefault="000F72C1">
      <w:bookmarkStart w:id="196" w:name="sub_10943"/>
      <w:bookmarkEnd w:id="195"/>
      <w:r>
        <w:t>3) заземления или зануления кожухов, кабин и аппаратуры.</w:t>
      </w:r>
    </w:p>
    <w:p w14:paraId="6040B90C" w14:textId="77777777" w:rsidR="00000000" w:rsidRDefault="000F72C1">
      <w:bookmarkStart w:id="197" w:name="sub_1095"/>
      <w:bookmarkEnd w:id="196"/>
      <w:r>
        <w:t>95. При мойке агрегатов, узлов и деталей транспортных средств необходимо соблюдать следующие требования:</w:t>
      </w:r>
    </w:p>
    <w:p w14:paraId="2E07EDA2" w14:textId="77777777" w:rsidR="00000000" w:rsidRDefault="000F72C1">
      <w:bookmarkStart w:id="198" w:name="sub_10951"/>
      <w:bookmarkEnd w:id="197"/>
      <w:r>
        <w:t>1) концентрация щелочных растворов должна быть не б</w:t>
      </w:r>
      <w:r>
        <w:t>олее 2 - 5%;</w:t>
      </w:r>
    </w:p>
    <w:p w14:paraId="01342564" w14:textId="77777777" w:rsidR="00000000" w:rsidRDefault="000F72C1">
      <w:bookmarkStart w:id="199" w:name="sub_10952"/>
      <w:bookmarkEnd w:id="198"/>
      <w:r>
        <w:t>2) после мойки щелочным раствором обязательна промывка горячей водой;</w:t>
      </w:r>
    </w:p>
    <w:p w14:paraId="488B1005" w14:textId="77777777" w:rsidR="00000000" w:rsidRDefault="000F72C1">
      <w:bookmarkStart w:id="200" w:name="sub_10953"/>
      <w:bookmarkEnd w:id="199"/>
      <w:r>
        <w:t xml:space="preserve">3) агрегаты и детали массой, превышающей предельно установленную для ручного подъема и перемещения работниками, необходимо доставлять на </w:t>
      </w:r>
      <w:r>
        <w:t>пост мойки и загружать в моечные установки механизированным способом.</w:t>
      </w:r>
    </w:p>
    <w:p w14:paraId="19F26D7B" w14:textId="77777777" w:rsidR="00000000" w:rsidRDefault="000F72C1">
      <w:bookmarkStart w:id="201" w:name="sub_10954"/>
      <w:bookmarkEnd w:id="200"/>
      <w:r>
        <w:t>4) моющие и дезинфицирующие средства, используемые для мойки транспортного средства, необходимо применять в соответствии с инструкцией завода-изготовителя по их применению.</w:t>
      </w:r>
    </w:p>
    <w:p w14:paraId="045EC893" w14:textId="77777777" w:rsidR="00000000" w:rsidRDefault="000F72C1">
      <w:bookmarkStart w:id="202" w:name="sub_1096"/>
      <w:bookmarkEnd w:id="201"/>
      <w:r>
        <w:t>96. Моечные ванны с керосином и другими моющими средствами, предус</w:t>
      </w:r>
      <w:r>
        <w:t>мотренными технологическим процессом, по окончании мойки должны закрываться крышками.</w:t>
      </w:r>
    </w:p>
    <w:bookmarkEnd w:id="202"/>
    <w:p w14:paraId="43416E6B" w14:textId="77777777" w:rsidR="00000000" w:rsidRDefault="000F72C1">
      <w:r>
        <w:t>Уровень моющих растворов в загруженной моечной ванне не должен превышать 10 см от ее краев.</w:t>
      </w:r>
    </w:p>
    <w:p w14:paraId="4035CF7F" w14:textId="77777777" w:rsidR="00000000" w:rsidRDefault="000F72C1">
      <w:bookmarkStart w:id="203" w:name="sub_1097"/>
      <w:r>
        <w:t>97. Установки для мойки деталей, узлов и агрегатов должны имет</w:t>
      </w:r>
      <w:r>
        <w:t>ь блокирующее устройство, отключающее привод при открытом загрузочном люке.</w:t>
      </w:r>
    </w:p>
    <w:p w14:paraId="6B65FFB2" w14:textId="77777777" w:rsidR="00000000" w:rsidRDefault="000F72C1">
      <w:bookmarkStart w:id="204" w:name="sub_1098"/>
      <w:bookmarkEnd w:id="203"/>
      <w:r>
        <w:t>98. Запрещается:</w:t>
      </w:r>
    </w:p>
    <w:p w14:paraId="430F3139" w14:textId="77777777" w:rsidR="00000000" w:rsidRDefault="000F72C1">
      <w:bookmarkStart w:id="205" w:name="sub_10981"/>
      <w:bookmarkEnd w:id="204"/>
      <w:r>
        <w:t>1) пользоваться открытым огнем в помещении мойки горючими жидкостями;</w:t>
      </w:r>
    </w:p>
    <w:p w14:paraId="38E01E5D" w14:textId="77777777" w:rsidR="00000000" w:rsidRDefault="000F72C1">
      <w:bookmarkStart w:id="206" w:name="sub_10982"/>
      <w:bookmarkEnd w:id="205"/>
      <w:r>
        <w:t>2) применять бензин для протирки транспорт</w:t>
      </w:r>
      <w:r>
        <w:t>ных средств и мойки деталей, узлов и агрегатов.</w:t>
      </w:r>
    </w:p>
    <w:p w14:paraId="08F9BAA4" w14:textId="77777777" w:rsidR="00000000" w:rsidRDefault="000F72C1">
      <w:bookmarkStart w:id="207" w:name="sub_1099"/>
      <w:bookmarkEnd w:id="206"/>
      <w:r>
        <w:t xml:space="preserve">99.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>
        <w:t>колесоотбойные</w:t>
      </w:r>
      <w:proofErr w:type="spellEnd"/>
      <w:r>
        <w:t xml:space="preserve"> брус</w:t>
      </w:r>
      <w:r>
        <w:t>ья.</w:t>
      </w:r>
    </w:p>
    <w:bookmarkEnd w:id="207"/>
    <w:p w14:paraId="6F79EBC9" w14:textId="77777777" w:rsidR="00000000" w:rsidRDefault="000F72C1">
      <w:r>
        <w:t xml:space="preserve">Аппарели и трапы на постах мойки должны иметь шероховатую (рифленую) поверхность. </w:t>
      </w:r>
      <w:r>
        <w:lastRenderedPageBreak/>
        <w:t xml:space="preserve">При наличии только передней аппарели в конце эстакады должен быть установлен </w:t>
      </w:r>
      <w:proofErr w:type="spellStart"/>
      <w:r>
        <w:t>колесоотбойный</w:t>
      </w:r>
      <w:proofErr w:type="spellEnd"/>
      <w:r>
        <w:t xml:space="preserve"> брус, размеры которого должны соответствовать категории транспортного </w:t>
      </w:r>
      <w:r>
        <w:t>средства.</w:t>
      </w:r>
    </w:p>
    <w:p w14:paraId="33575F6D" w14:textId="77777777" w:rsidR="00000000" w:rsidRDefault="000F72C1">
      <w:bookmarkStart w:id="208" w:name="sub_1100"/>
      <w:r>
        <w:t>100. Полы в помещении для мойки транспортных средств, агрегатов, узлов и деталей должны иметь покрытие с нескользкой поверхностью. В помещениях для мойки транспортных средств дополнительно полы должны иметь уклон для стока загрязненной во</w:t>
      </w:r>
      <w:r>
        <w:t>ды.</w:t>
      </w:r>
    </w:p>
    <w:bookmarkEnd w:id="208"/>
    <w:p w14:paraId="39F4B788" w14:textId="77777777" w:rsidR="00000000" w:rsidRDefault="000F72C1"/>
    <w:p w14:paraId="7C31BB90" w14:textId="77777777" w:rsidR="00000000" w:rsidRDefault="000F72C1">
      <w:pPr>
        <w:pStyle w:val="1"/>
      </w:pPr>
      <w:bookmarkStart w:id="209" w:name="sub_10100"/>
      <w:r>
        <w:t>X. Требования охраны труда при выполнении слесарных и смазочных работ</w:t>
      </w:r>
    </w:p>
    <w:bookmarkEnd w:id="209"/>
    <w:p w14:paraId="1AF57761" w14:textId="77777777" w:rsidR="00000000" w:rsidRDefault="000F72C1"/>
    <w:p w14:paraId="55F185A6" w14:textId="77777777" w:rsidR="00000000" w:rsidRDefault="000F72C1">
      <w:bookmarkStart w:id="210" w:name="sub_1101"/>
      <w:r>
        <w:t>101. При проведении ударных работ с использованием ручного инструмента: молотков, кувалд, а также при работе зубилом или другим рубящим инструмент</w:t>
      </w:r>
      <w:r>
        <w:t>ом необходимо пользоваться защитными очками для предохранения глаз от поражения мелкими частицами обрабатываемого материала.</w:t>
      </w:r>
    </w:p>
    <w:p w14:paraId="2DA12119" w14:textId="77777777" w:rsidR="00000000" w:rsidRDefault="000F72C1">
      <w:bookmarkStart w:id="211" w:name="sub_1102"/>
      <w:bookmarkEnd w:id="210"/>
      <w:r>
        <w:t>102. При прекращении подачи электроэнергии или перерыве в работе электроинструмент должен быть отсоединен от электр</w:t>
      </w:r>
      <w:r>
        <w:t xml:space="preserve">осети. Запрещается оставлять без присмотра </w:t>
      </w:r>
      <w:proofErr w:type="gramStart"/>
      <w:r>
        <w:t>электроинструмент</w:t>
      </w:r>
      <w:proofErr w:type="gramEnd"/>
      <w:r>
        <w:t xml:space="preserve"> подключенный к электросети.</w:t>
      </w:r>
    </w:p>
    <w:p w14:paraId="197F9639" w14:textId="77777777" w:rsidR="00000000" w:rsidRDefault="000F72C1">
      <w:bookmarkStart w:id="212" w:name="sub_1103"/>
      <w:bookmarkEnd w:id="211"/>
      <w:r>
        <w:t>103. Проверять соосность отверстий в соединениях агрегатов, узлов и деталей разрешается только при помощи конусной оправки.</w:t>
      </w:r>
    </w:p>
    <w:p w14:paraId="4EB2CFE3" w14:textId="77777777" w:rsidR="00000000" w:rsidRDefault="000F72C1">
      <w:bookmarkStart w:id="213" w:name="sub_1104"/>
      <w:bookmarkEnd w:id="212"/>
      <w:r>
        <w:t>104. Запрес</w:t>
      </w:r>
      <w:r>
        <w:t xml:space="preserve">совку и </w:t>
      </w:r>
      <w:proofErr w:type="spellStart"/>
      <w:r>
        <w:t>выпрессовку</w:t>
      </w:r>
      <w:proofErr w:type="spellEnd"/>
      <w:r>
        <w:t xml:space="preserve"> деталей с тугой посадкой следует выполнять прессами, винтовыми и гидравлическими съемниками.</w:t>
      </w:r>
    </w:p>
    <w:bookmarkEnd w:id="213"/>
    <w:p w14:paraId="3CDE26BC" w14:textId="77777777" w:rsidR="00000000" w:rsidRDefault="000F72C1">
      <w:r>
        <w:t>Прессы должны быть укомплектованы набором оправок для различных выпрессовываемых или запрессовываемых деталей.</w:t>
      </w:r>
    </w:p>
    <w:p w14:paraId="3180CA06" w14:textId="77777777" w:rsidR="00000000" w:rsidRDefault="000F72C1">
      <w:r>
        <w:t>Допускается применение в</w:t>
      </w:r>
      <w:r>
        <w:t>ыколоток и молотков с оправками и наконечниками из мягкого металла.</w:t>
      </w:r>
    </w:p>
    <w:p w14:paraId="34D305D9" w14:textId="77777777" w:rsidR="00000000" w:rsidRDefault="000F72C1">
      <w:bookmarkStart w:id="214" w:name="sub_1105"/>
      <w:r>
        <w:t>105. При проверке уровня масла и жидкости в агрегатах запрещается использовать открытый огонь.</w:t>
      </w:r>
    </w:p>
    <w:p w14:paraId="1E941C1E" w14:textId="77777777" w:rsidR="00000000" w:rsidRDefault="000F72C1">
      <w:bookmarkStart w:id="215" w:name="sub_1106"/>
      <w:bookmarkEnd w:id="214"/>
      <w:r>
        <w:t xml:space="preserve">106. При замене или </w:t>
      </w:r>
      <w:proofErr w:type="spellStart"/>
      <w:r>
        <w:t>доливе</w:t>
      </w:r>
      <w:proofErr w:type="spellEnd"/>
      <w:r>
        <w:t xml:space="preserve"> масла и жидкости в агрегаты сливные и зали</w:t>
      </w:r>
      <w:r>
        <w:t>вные пробки необходимо отворачивать и заворачивать при помощи инструмента.</w:t>
      </w:r>
    </w:p>
    <w:p w14:paraId="33076CE9" w14:textId="77777777" w:rsidR="00000000" w:rsidRDefault="000F72C1">
      <w:bookmarkStart w:id="216" w:name="sub_1107"/>
      <w:bookmarkEnd w:id="215"/>
      <w:r>
        <w:t>107.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</w:t>
      </w:r>
      <w:r>
        <w:t>батывание предохранительного устройства должно происходить при повышении максимального давления не более 4%.</w:t>
      </w:r>
    </w:p>
    <w:p w14:paraId="3EEA0175" w14:textId="77777777" w:rsidR="00000000" w:rsidRDefault="000F72C1">
      <w:bookmarkStart w:id="217" w:name="sub_1108"/>
      <w:bookmarkEnd w:id="216"/>
      <w:r>
        <w:t>108. Нагнетатели смазки с пневмоприводом должны быть рассчитаны на потребление воздуха с давлением не более 0,8 МПа.</w:t>
      </w:r>
    </w:p>
    <w:bookmarkEnd w:id="217"/>
    <w:p w14:paraId="3246C50A" w14:textId="77777777" w:rsidR="00000000" w:rsidRDefault="000F72C1"/>
    <w:p w14:paraId="6001DACF" w14:textId="77777777" w:rsidR="00000000" w:rsidRDefault="000F72C1">
      <w:pPr>
        <w:pStyle w:val="1"/>
      </w:pPr>
      <w:bookmarkStart w:id="218" w:name="sub_10110"/>
      <w:r>
        <w:t>XI. Требования охраны труда при проверке технического состояния транспортных средств и их агрегатов</w:t>
      </w:r>
    </w:p>
    <w:bookmarkEnd w:id="218"/>
    <w:p w14:paraId="423430A8" w14:textId="77777777" w:rsidR="00000000" w:rsidRDefault="000F72C1"/>
    <w:p w14:paraId="673B87BA" w14:textId="77777777" w:rsidR="00000000" w:rsidRDefault="000F72C1">
      <w:bookmarkStart w:id="219" w:name="sub_1109"/>
      <w:r>
        <w:t>109. Проверять техническое состояние транспортных средств и их агрегатов при выпуске на линию и возвращении с линии необходимо при зат</w:t>
      </w:r>
      <w:r>
        <w:t>орможенных колесах с использованием стояночного тормоза и при выключенном двигателе.</w:t>
      </w:r>
    </w:p>
    <w:bookmarkEnd w:id="219"/>
    <w:p w14:paraId="71D2DD95" w14:textId="77777777" w:rsidR="00000000" w:rsidRDefault="000F72C1">
      <w:r>
        <w:t>Исключение составляют случаи опробования тормозов транспортных средств.</w:t>
      </w:r>
    </w:p>
    <w:p w14:paraId="418B965D" w14:textId="77777777" w:rsidR="00000000" w:rsidRDefault="000F72C1">
      <w:bookmarkStart w:id="220" w:name="sub_1110"/>
      <w:r>
        <w:t>110. При проверке технического состояния транспортного средства в темное время суто</w:t>
      </w:r>
      <w:r>
        <w:t>к и его осмотра снизу на осмотровой канаве или подъемнике следует использовать переносные электрические светильники напряжением не выше 50 В, защищенные от механических повреждений, или электрический фонарь с автономным питанием.</w:t>
      </w:r>
    </w:p>
    <w:p w14:paraId="231443BB" w14:textId="77777777" w:rsidR="00000000" w:rsidRDefault="000F72C1">
      <w:bookmarkStart w:id="221" w:name="sub_1111"/>
      <w:bookmarkEnd w:id="220"/>
      <w:r>
        <w:t>111. Испытание и опробование тормозов транспортного средства на ходу проводятся на предназначенных для этого площадках.</w:t>
      </w:r>
    </w:p>
    <w:p w14:paraId="5B771D85" w14:textId="77777777" w:rsidR="00000000" w:rsidRDefault="000F72C1">
      <w:bookmarkStart w:id="222" w:name="sub_1112"/>
      <w:bookmarkEnd w:id="221"/>
      <w:r>
        <w:t xml:space="preserve">112. При испытании и опробовании тормозов транспортного средства на роликовом стенде </w:t>
      </w:r>
      <w:r>
        <w:lastRenderedPageBreak/>
        <w:t>должны быть приняты меры, исключающ</w:t>
      </w:r>
      <w:r>
        <w:t>ие самопроизвольное "выбрасывание" транспортного средства с роликов стенда.</w:t>
      </w:r>
    </w:p>
    <w:p w14:paraId="03B46730" w14:textId="77777777" w:rsidR="00000000" w:rsidRDefault="000F72C1">
      <w:bookmarkStart w:id="223" w:name="sub_1113"/>
      <w:bookmarkEnd w:id="222"/>
      <w:r>
        <w:t>113. 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</w:t>
      </w:r>
      <w:r>
        <w:t>.</w:t>
      </w:r>
    </w:p>
    <w:bookmarkEnd w:id="223"/>
    <w:p w14:paraId="3AE7572F" w14:textId="77777777" w:rsidR="00000000" w:rsidRDefault="000F72C1">
      <w:r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 w14:paraId="58086922" w14:textId="77777777" w:rsidR="00000000" w:rsidRDefault="000F72C1">
      <w:bookmarkStart w:id="224" w:name="sub_1114"/>
      <w:r>
        <w:t>114. При вращающихся роликах роликового стенда запрещается:</w:t>
      </w:r>
    </w:p>
    <w:p w14:paraId="55B62CFE" w14:textId="77777777" w:rsidR="00000000" w:rsidRDefault="000F72C1">
      <w:bookmarkStart w:id="225" w:name="sub_11141"/>
      <w:bookmarkEnd w:id="224"/>
      <w:r>
        <w:t>1) въезд (выезд) т</w:t>
      </w:r>
      <w:r>
        <w:t>ранспортного средства и проход работников через роликовый стенд;</w:t>
      </w:r>
    </w:p>
    <w:p w14:paraId="48E8FED7" w14:textId="77777777" w:rsidR="00000000" w:rsidRDefault="000F72C1">
      <w:bookmarkStart w:id="226" w:name="sub_11142"/>
      <w:bookmarkEnd w:id="225"/>
      <w:r>
        <w:t>2)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</w:t>
      </w:r>
      <w:r>
        <w:t>тенда.</w:t>
      </w:r>
    </w:p>
    <w:bookmarkEnd w:id="226"/>
    <w:p w14:paraId="2D854D88" w14:textId="77777777" w:rsidR="00000000" w:rsidRDefault="000F72C1"/>
    <w:p w14:paraId="6DFC228F" w14:textId="77777777" w:rsidR="00000000" w:rsidRDefault="000F72C1">
      <w:pPr>
        <w:pStyle w:val="1"/>
      </w:pPr>
      <w:bookmarkStart w:id="227" w:name="sub_10120"/>
      <w:r>
        <w:t xml:space="preserve">XII. Требования охраны труда при выполнении </w:t>
      </w:r>
      <w:proofErr w:type="gramStart"/>
      <w:r>
        <w:t>кузнечно-прессовых</w:t>
      </w:r>
      <w:proofErr w:type="gramEnd"/>
      <w:r>
        <w:t xml:space="preserve"> работ</w:t>
      </w:r>
    </w:p>
    <w:bookmarkEnd w:id="227"/>
    <w:p w14:paraId="7CC6C513" w14:textId="77777777" w:rsidR="00000000" w:rsidRDefault="000F72C1"/>
    <w:p w14:paraId="7083774A" w14:textId="77777777" w:rsidR="00000000" w:rsidRDefault="000F72C1">
      <w:bookmarkStart w:id="228" w:name="sub_1115"/>
      <w:r>
        <w:t>115. Наковальня для ручной ковки должна быть укреплена на деревянной подставке, усиленной металлическим обручем, и установлена так, чтобы ее ра</w:t>
      </w:r>
      <w:r>
        <w:t>бочая поверхность была горизонтальной.</w:t>
      </w:r>
    </w:p>
    <w:p w14:paraId="7E8448CA" w14:textId="77777777" w:rsidR="00000000" w:rsidRDefault="000F72C1">
      <w:bookmarkStart w:id="229" w:name="sub_1116"/>
      <w:bookmarkEnd w:id="228"/>
      <w:r>
        <w:t>116. Для прочного удержания обрабатываемых заготовок на рукоятки клещей необходимо надевать зажимные кольца (шпандыри).</w:t>
      </w:r>
    </w:p>
    <w:p w14:paraId="33E977C7" w14:textId="77777777" w:rsidR="00000000" w:rsidRDefault="000F72C1">
      <w:bookmarkStart w:id="230" w:name="sub_1117"/>
      <w:bookmarkEnd w:id="229"/>
      <w:r>
        <w:t>117. Перед ковкой нагретый металл должен быть очищен от окалины м</w:t>
      </w:r>
      <w:r>
        <w:t>еталлической щеткой или скребком.</w:t>
      </w:r>
    </w:p>
    <w:p w14:paraId="1EA4D3A7" w14:textId="77777777" w:rsidR="00000000" w:rsidRDefault="000F72C1">
      <w:bookmarkStart w:id="231" w:name="sub_1118"/>
      <w:bookmarkEnd w:id="230"/>
      <w:r>
        <w:t>118. Заготовку необходимо класть на середину наковальни так, чтобы она плотно прилегала к наковальне.</w:t>
      </w:r>
    </w:p>
    <w:p w14:paraId="345876A6" w14:textId="77777777" w:rsidR="00000000" w:rsidRDefault="000F72C1">
      <w:bookmarkStart w:id="232" w:name="sub_1119"/>
      <w:bookmarkEnd w:id="231"/>
      <w:r>
        <w:t>119. Работник должен держать инструмент так, чтобы рукоятка находилась сбоку от работник</w:t>
      </w:r>
      <w:r>
        <w:t>а.</w:t>
      </w:r>
    </w:p>
    <w:p w14:paraId="40CC94FF" w14:textId="77777777" w:rsidR="00000000" w:rsidRDefault="000F72C1">
      <w:bookmarkStart w:id="233" w:name="sub_1120"/>
      <w:bookmarkEnd w:id="232"/>
      <w:r>
        <w:t>120. При рубке металла должны устанавливаться переносные щиты для защиты работников от осколков.</w:t>
      </w:r>
    </w:p>
    <w:p w14:paraId="037CDA8D" w14:textId="77777777" w:rsidR="00000000" w:rsidRDefault="000F72C1">
      <w:bookmarkStart w:id="234" w:name="sub_1121"/>
      <w:bookmarkEnd w:id="233"/>
      <w:r>
        <w:t xml:space="preserve">121. При </w:t>
      </w:r>
      <w:proofErr w:type="spellStart"/>
      <w:r>
        <w:t>гибке</w:t>
      </w:r>
      <w:proofErr w:type="spellEnd"/>
      <w:r>
        <w:t xml:space="preserve"> полосового материала или изготовлении ушков на рессорных листах должны применяться специальные приспособления</w:t>
      </w:r>
      <w:r>
        <w:t xml:space="preserve"> (стенды), снабженные зажимными винтами для крепления полос.</w:t>
      </w:r>
    </w:p>
    <w:p w14:paraId="67D8F384" w14:textId="77777777" w:rsidR="00000000" w:rsidRDefault="000F72C1">
      <w:bookmarkStart w:id="235" w:name="sub_1122"/>
      <w:bookmarkEnd w:id="234"/>
      <w:r>
        <w:t>122. Перед проведением ремонта рамы транспортное средство должно быть установлено в устойчивое положение на подставки (козелки).</w:t>
      </w:r>
    </w:p>
    <w:p w14:paraId="0902F3CF" w14:textId="77777777" w:rsidR="00000000" w:rsidRDefault="000F72C1">
      <w:bookmarkStart w:id="236" w:name="sub_1123"/>
      <w:bookmarkEnd w:id="235"/>
      <w:r>
        <w:t>123. Рихтовка рессор должна произв</w:t>
      </w:r>
      <w:r>
        <w:t>одиться на специальной установке (станке), которая должна иметь концевой выключатель реверсирования электродвигателя.</w:t>
      </w:r>
    </w:p>
    <w:bookmarkEnd w:id="236"/>
    <w:p w14:paraId="51501268" w14:textId="77777777" w:rsidR="00000000" w:rsidRDefault="000F72C1">
      <w:r>
        <w:t>Рихтовку рессор следует производить на специально отведенном участке с применением средств индивидуальной и коллективной защиты от</w:t>
      </w:r>
      <w:r>
        <w:t xml:space="preserve"> повышенного уровня шума.</w:t>
      </w:r>
    </w:p>
    <w:p w14:paraId="07DF0131" w14:textId="77777777" w:rsidR="00000000" w:rsidRDefault="000F72C1">
      <w:bookmarkStart w:id="237" w:name="sub_1124"/>
      <w:r>
        <w:t>124. Запрещается:</w:t>
      </w:r>
    </w:p>
    <w:p w14:paraId="113D6D60" w14:textId="77777777" w:rsidR="00000000" w:rsidRDefault="000F72C1">
      <w:bookmarkStart w:id="238" w:name="sub_11241"/>
      <w:bookmarkEnd w:id="237"/>
      <w:r>
        <w:t>1) обрубать ненагретые листы рессор;</w:t>
      </w:r>
    </w:p>
    <w:p w14:paraId="7C99B4AB" w14:textId="77777777" w:rsidR="00000000" w:rsidRDefault="000F72C1">
      <w:bookmarkStart w:id="239" w:name="sub_11242"/>
      <w:bookmarkEnd w:id="238"/>
      <w:r>
        <w:t>2) ставить вертикально у стены листы рессор, рессоры и подрессорники;</w:t>
      </w:r>
    </w:p>
    <w:p w14:paraId="2FB4F830" w14:textId="77777777" w:rsidR="00000000" w:rsidRDefault="000F72C1">
      <w:bookmarkStart w:id="240" w:name="sub_11243"/>
      <w:bookmarkEnd w:id="239"/>
      <w:r>
        <w:t>3) поправлять заклепку после подачи жидкости</w:t>
      </w:r>
      <w:r>
        <w:t xml:space="preserve"> под давлением в цилиндр струбцины;</w:t>
      </w:r>
    </w:p>
    <w:p w14:paraId="4CA20AD9" w14:textId="77777777" w:rsidR="00000000" w:rsidRDefault="000F72C1">
      <w:bookmarkStart w:id="241" w:name="sub_11244"/>
      <w:bookmarkEnd w:id="240"/>
      <w:r>
        <w:t>4) работать на станке для рихтовки рессор, не имеющем концевого выключателя реверсирования электродвигателя;</w:t>
      </w:r>
    </w:p>
    <w:p w14:paraId="7F87169F" w14:textId="77777777" w:rsidR="00000000" w:rsidRDefault="000F72C1">
      <w:bookmarkStart w:id="242" w:name="sub_11245"/>
      <w:bookmarkEnd w:id="241"/>
      <w:r>
        <w:t>5) ковать черные металлы, охлажденные ниже +800°С;</w:t>
      </w:r>
    </w:p>
    <w:p w14:paraId="7C7BD243" w14:textId="77777777" w:rsidR="00000000" w:rsidRDefault="000F72C1">
      <w:bookmarkStart w:id="243" w:name="sub_11246"/>
      <w:bookmarkEnd w:id="242"/>
      <w:r>
        <w:t>6) ков</w:t>
      </w:r>
      <w:r>
        <w:t>ать металл на мокрой или замасленной наковальне;</w:t>
      </w:r>
    </w:p>
    <w:p w14:paraId="353E41F6" w14:textId="77777777" w:rsidR="00000000" w:rsidRDefault="000F72C1">
      <w:bookmarkStart w:id="244" w:name="sub_11247"/>
      <w:bookmarkEnd w:id="243"/>
      <w:r>
        <w:t>7) использовать неподогретый инструмент (клещи, оправки);</w:t>
      </w:r>
    </w:p>
    <w:p w14:paraId="30754A51" w14:textId="77777777" w:rsidR="00000000" w:rsidRDefault="000F72C1">
      <w:bookmarkStart w:id="245" w:name="sub_11248"/>
      <w:bookmarkEnd w:id="244"/>
      <w:r>
        <w:t>8) прикасаться руками (даже применяя СИЗ рук) к горячей заготовке во избежание ожогов;</w:t>
      </w:r>
    </w:p>
    <w:p w14:paraId="1EB0D800" w14:textId="77777777" w:rsidR="00000000" w:rsidRDefault="000F72C1">
      <w:bookmarkStart w:id="246" w:name="sub_11249"/>
      <w:bookmarkEnd w:id="245"/>
      <w:r>
        <w:t>9) устанавливать заготовку под край бойка молота;</w:t>
      </w:r>
    </w:p>
    <w:p w14:paraId="015B31EC" w14:textId="77777777" w:rsidR="00000000" w:rsidRDefault="000F72C1">
      <w:bookmarkStart w:id="247" w:name="sub_112410"/>
      <w:bookmarkEnd w:id="246"/>
      <w:r>
        <w:t>10) допускать холостые удары верхнего бойка молота о нижний;</w:t>
      </w:r>
    </w:p>
    <w:p w14:paraId="2296EDDF" w14:textId="77777777" w:rsidR="00000000" w:rsidRDefault="000F72C1">
      <w:bookmarkStart w:id="248" w:name="sub_112411"/>
      <w:bookmarkEnd w:id="247"/>
      <w:r>
        <w:t>11) вводить руку в зону бойка и укладывать поковку руками;</w:t>
      </w:r>
    </w:p>
    <w:p w14:paraId="13305444" w14:textId="77777777" w:rsidR="00000000" w:rsidRDefault="000F72C1">
      <w:bookmarkStart w:id="249" w:name="sub_112412"/>
      <w:bookmarkEnd w:id="248"/>
      <w:r>
        <w:lastRenderedPageBreak/>
        <w:t>12) работать инстр</w:t>
      </w:r>
      <w:r>
        <w:t>ументом, имеющим наклеп;</w:t>
      </w:r>
    </w:p>
    <w:p w14:paraId="401D61EC" w14:textId="77777777" w:rsidR="00000000" w:rsidRDefault="000F72C1">
      <w:bookmarkStart w:id="250" w:name="sub_112413"/>
      <w:bookmarkEnd w:id="249"/>
      <w:r>
        <w:t>13) стоять напротив обрубаемого конца поковки;</w:t>
      </w:r>
    </w:p>
    <w:p w14:paraId="4242792F" w14:textId="77777777" w:rsidR="00000000" w:rsidRDefault="000F72C1">
      <w:bookmarkStart w:id="251" w:name="sub_112414"/>
      <w:bookmarkEnd w:id="250"/>
      <w:r>
        <w:t>14) выполнять ремонт рам, вывешенных на подъемных механизмах и установленных на ребро;</w:t>
      </w:r>
    </w:p>
    <w:p w14:paraId="0B2FC529" w14:textId="77777777" w:rsidR="00000000" w:rsidRDefault="000F72C1">
      <w:bookmarkStart w:id="252" w:name="sub_112415"/>
      <w:bookmarkEnd w:id="251"/>
      <w:r>
        <w:t>15) накапливать на рабочем месте горя</w:t>
      </w:r>
      <w:r>
        <w:t>чие поковки и обрубки металла.</w:t>
      </w:r>
    </w:p>
    <w:bookmarkEnd w:id="252"/>
    <w:p w14:paraId="42AB7B81" w14:textId="77777777" w:rsidR="00000000" w:rsidRDefault="000F72C1"/>
    <w:p w14:paraId="47ADD3E3" w14:textId="77777777" w:rsidR="00000000" w:rsidRDefault="000F72C1">
      <w:pPr>
        <w:pStyle w:val="1"/>
      </w:pPr>
      <w:bookmarkStart w:id="253" w:name="sub_10130"/>
      <w:r>
        <w:t>XIII. Требования охраны труда при выполнении медницких работ</w:t>
      </w:r>
    </w:p>
    <w:bookmarkEnd w:id="253"/>
    <w:p w14:paraId="72A68500" w14:textId="77777777" w:rsidR="00000000" w:rsidRDefault="000F72C1"/>
    <w:p w14:paraId="79495386" w14:textId="77777777" w:rsidR="00000000" w:rsidRDefault="000F72C1">
      <w:bookmarkStart w:id="254" w:name="sub_1125"/>
      <w:r>
        <w:t>125. Выполнять медницкие работы необходимо при включенной местной вытяжной вентиляции.</w:t>
      </w:r>
    </w:p>
    <w:p w14:paraId="0D1625B5" w14:textId="77777777" w:rsidR="00000000" w:rsidRDefault="000F72C1">
      <w:bookmarkStart w:id="255" w:name="sub_1126"/>
      <w:bookmarkEnd w:id="254"/>
      <w:r>
        <w:t>126. Перед пайкой емкос</w:t>
      </w:r>
      <w:r>
        <w:t>ть из-под легковоспламеняющихся и горючих жидкостей необходимо предварительно обработать:</w:t>
      </w:r>
    </w:p>
    <w:p w14:paraId="25B14521" w14:textId="77777777" w:rsidR="00000000" w:rsidRDefault="000F72C1">
      <w:bookmarkStart w:id="256" w:name="sub_11261"/>
      <w:bookmarkEnd w:id="255"/>
      <w:r>
        <w:t>1) промыть горячей водой с каустической содой;</w:t>
      </w:r>
    </w:p>
    <w:p w14:paraId="1CB5DB8E" w14:textId="77777777" w:rsidR="00000000" w:rsidRDefault="000F72C1">
      <w:bookmarkStart w:id="257" w:name="sub_11262"/>
      <w:bookmarkEnd w:id="256"/>
      <w:r>
        <w:t>2) пропарить и просушить горячим воздухом до полного удаления следов легковоспламеня</w:t>
      </w:r>
      <w:r>
        <w:t>ющихся и горючих жидкостей;</w:t>
      </w:r>
    </w:p>
    <w:p w14:paraId="07B4A4E4" w14:textId="77777777" w:rsidR="00000000" w:rsidRDefault="000F72C1">
      <w:bookmarkStart w:id="258" w:name="sub_11263"/>
      <w:bookmarkEnd w:id="257"/>
      <w:r>
        <w:t>3) провести анализ воздушной среды в емкости с помощью газоанализатора.</w:t>
      </w:r>
    </w:p>
    <w:bookmarkEnd w:id="258"/>
    <w:p w14:paraId="38266B30" w14:textId="77777777" w:rsidR="00000000" w:rsidRDefault="000F72C1">
      <w:r>
        <w:t>Пайку следует производить при открытых пробках (крышках) емкости.</w:t>
      </w:r>
    </w:p>
    <w:p w14:paraId="34EAD84B" w14:textId="77777777" w:rsidR="00000000" w:rsidRDefault="000F72C1">
      <w:bookmarkStart w:id="259" w:name="sub_1127"/>
      <w:r>
        <w:t>127. Разрешается производить пайку емкости из-под легко</w:t>
      </w:r>
      <w:r>
        <w:t>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 течение всего времени пайки.</w:t>
      </w:r>
    </w:p>
    <w:p w14:paraId="30789681" w14:textId="77777777" w:rsidR="00000000" w:rsidRDefault="000F72C1">
      <w:bookmarkStart w:id="260" w:name="sub_1128"/>
      <w:bookmarkEnd w:id="259"/>
      <w:r>
        <w:t>128. Паять радиаторы, топливные баки и другие</w:t>
      </w:r>
      <w:r>
        <w:t xml:space="preserve"> крупные детали необходимо на специальных подставках (стендах), оборудованных поддонами для стекания припоя.</w:t>
      </w:r>
    </w:p>
    <w:p w14:paraId="1D32A3DD" w14:textId="77777777" w:rsidR="00000000" w:rsidRDefault="000F72C1">
      <w:bookmarkStart w:id="261" w:name="sub_1129"/>
      <w:bookmarkEnd w:id="260"/>
      <w:r>
        <w:t>129. Отремонтированные радиаторы должны быть испытаны на герметичность сжатым воздухом в ванне с водой.</w:t>
      </w:r>
    </w:p>
    <w:p w14:paraId="3AC51653" w14:textId="77777777" w:rsidR="00000000" w:rsidRDefault="000F72C1">
      <w:bookmarkStart w:id="262" w:name="sub_1130"/>
      <w:bookmarkEnd w:id="261"/>
      <w:r>
        <w:t>130. Травле</w:t>
      </w:r>
      <w:r>
        <w:t>ние кислоты должно производиться в небьющейся кислотоупорной емкости в вытяжном шкафу.</w:t>
      </w:r>
    </w:p>
    <w:p w14:paraId="35F63B1B" w14:textId="77777777" w:rsidR="00000000" w:rsidRDefault="000F72C1">
      <w:bookmarkStart w:id="263" w:name="sub_1131"/>
      <w:bookmarkEnd w:id="262"/>
      <w:r>
        <w:t>131. Каустическую соду и кислоты необходимо хранить в запирающемся шкафу.</w:t>
      </w:r>
    </w:p>
    <w:p w14:paraId="42464331" w14:textId="77777777" w:rsidR="00000000" w:rsidRDefault="000F72C1">
      <w:bookmarkStart w:id="264" w:name="sub_1132"/>
      <w:bookmarkEnd w:id="263"/>
      <w:r>
        <w:t>132. Расходуемый припой должен храниться в металлических емкост</w:t>
      </w:r>
      <w:r>
        <w:t>ях с крышками.</w:t>
      </w:r>
    </w:p>
    <w:p w14:paraId="1C8C741D" w14:textId="77777777" w:rsidR="00000000" w:rsidRDefault="000F72C1">
      <w:bookmarkStart w:id="265" w:name="sub_1133"/>
      <w:bookmarkEnd w:id="264"/>
      <w:r>
        <w:t>133. Плавка свинца и цветных металлов должна производиться в вытяжном шкафу.</w:t>
      </w:r>
    </w:p>
    <w:p w14:paraId="534F30AF" w14:textId="77777777" w:rsidR="00000000" w:rsidRDefault="000F72C1">
      <w:bookmarkStart w:id="266" w:name="sub_1134"/>
      <w:bookmarkEnd w:id="265"/>
      <w:r>
        <w:t>134. Применяемые при выполнении работ паяльные лампы должны иметь паспорт с указанием результатов заводского гидравлического испытан</w:t>
      </w:r>
      <w:r>
        <w:t>ия и допустимого рабочего давления.</w:t>
      </w:r>
    </w:p>
    <w:bookmarkEnd w:id="266"/>
    <w:p w14:paraId="200B939A" w14:textId="77777777" w:rsidR="00000000" w:rsidRDefault="000F72C1">
      <w:r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14:paraId="772A2F3E" w14:textId="77777777" w:rsidR="00000000" w:rsidRDefault="000F72C1">
      <w:bookmarkStart w:id="267" w:name="sub_1135"/>
      <w:r>
        <w:t>135. Паяльные лампы должны иметь пред</w:t>
      </w:r>
      <w:r>
        <w:t>охранительные клапаны, отрегулированные на заданное давление, а паяльные лампы емкостью 3 литра и более - манометры.</w:t>
      </w:r>
    </w:p>
    <w:p w14:paraId="2863557C" w14:textId="77777777" w:rsidR="00000000" w:rsidRDefault="000F72C1">
      <w:bookmarkStart w:id="268" w:name="sub_1136"/>
      <w:bookmarkEnd w:id="267"/>
      <w:r>
        <w:t>136. Заправка и разжигание паяльных ламп должны производиться в специально выделенных местах, очищенных от горючих материал</w:t>
      </w:r>
      <w:r>
        <w:t>ов, а находящиеся на расстоянии менее 5 м сгораемые конструкции должны быть защищены экранами из негорючих материалов.</w:t>
      </w:r>
    </w:p>
    <w:p w14:paraId="05D3488C" w14:textId="77777777" w:rsidR="00000000" w:rsidRDefault="000F72C1">
      <w:bookmarkStart w:id="269" w:name="sub_1137"/>
      <w:bookmarkEnd w:id="268"/>
      <w:r>
        <w:t>137. При работе с паяльной лампой запрещается:</w:t>
      </w:r>
    </w:p>
    <w:p w14:paraId="1592D5D0" w14:textId="77777777" w:rsidR="00000000" w:rsidRDefault="000F72C1">
      <w:bookmarkStart w:id="270" w:name="sub_11371"/>
      <w:bookmarkEnd w:id="269"/>
      <w:r>
        <w:t>1) повышать давление в резервуаре паяльной лампы при нака</w:t>
      </w:r>
      <w:r>
        <w:t>чке воздуха выше допустимого рабочего давления, указанного в паспорте;</w:t>
      </w:r>
    </w:p>
    <w:p w14:paraId="3D2153D2" w14:textId="77777777" w:rsidR="00000000" w:rsidRDefault="000F72C1">
      <w:bookmarkStart w:id="271" w:name="sub_11372"/>
      <w:bookmarkEnd w:id="270"/>
      <w:r>
        <w:t>2) разжигать неисправную паяльную лампу;</w:t>
      </w:r>
    </w:p>
    <w:p w14:paraId="42996F2A" w14:textId="77777777" w:rsidR="00000000" w:rsidRDefault="000F72C1">
      <w:bookmarkStart w:id="272" w:name="sub_11373"/>
      <w:bookmarkEnd w:id="271"/>
      <w:r>
        <w:t>3) заливать паяльную лампу топливом более чем на 3/4 емкости ее резервуара;</w:t>
      </w:r>
    </w:p>
    <w:p w14:paraId="134A69DD" w14:textId="77777777" w:rsidR="00000000" w:rsidRDefault="000F72C1">
      <w:bookmarkStart w:id="273" w:name="sub_11374"/>
      <w:bookmarkEnd w:id="272"/>
      <w:r>
        <w:t>4) заправлять паяльную лампу топливом, выливать топливо или разбирать паяльную лампу вблизи открытого огня;</w:t>
      </w:r>
    </w:p>
    <w:p w14:paraId="28CC0154" w14:textId="77777777" w:rsidR="00000000" w:rsidRDefault="000F72C1">
      <w:bookmarkStart w:id="274" w:name="sub_11375"/>
      <w:bookmarkEnd w:id="273"/>
      <w:r>
        <w:t>5) наливать топливо в неостывшую пая</w:t>
      </w:r>
      <w:r>
        <w:t>льную лампу;</w:t>
      </w:r>
    </w:p>
    <w:p w14:paraId="355BB647" w14:textId="77777777" w:rsidR="00000000" w:rsidRDefault="000F72C1">
      <w:bookmarkStart w:id="275" w:name="sub_11376"/>
      <w:bookmarkEnd w:id="274"/>
      <w:r>
        <w:t>6) отворачивать запорный вентиль и пробку заливной горловины паяльной лампы, пока лампа горит или еще не остыла;</w:t>
      </w:r>
    </w:p>
    <w:p w14:paraId="1A6C9591" w14:textId="77777777" w:rsidR="00000000" w:rsidRDefault="000F72C1">
      <w:bookmarkStart w:id="276" w:name="sub_11377"/>
      <w:bookmarkEnd w:id="275"/>
      <w:r>
        <w:t>7) работать с паяльной лампой вблизи легковоспламеняющихся и горючих веществ;</w:t>
      </w:r>
    </w:p>
    <w:p w14:paraId="52B291FF" w14:textId="77777777" w:rsidR="00000000" w:rsidRDefault="000F72C1">
      <w:bookmarkStart w:id="277" w:name="sub_11378"/>
      <w:bookmarkEnd w:id="276"/>
      <w:r>
        <w:lastRenderedPageBreak/>
        <w:t>8) разжигать паяльную лампу, наливая топливо в поддон розжига лампы через ниппель горелки;</w:t>
      </w:r>
    </w:p>
    <w:p w14:paraId="2797D7ED" w14:textId="77777777" w:rsidR="00000000" w:rsidRDefault="000F72C1">
      <w:bookmarkStart w:id="278" w:name="sub_11379"/>
      <w:bookmarkEnd w:id="277"/>
      <w:r>
        <w:t>9) работать с паяльной лампой, не прошедшей периодической проверки и контрольного испытания.</w:t>
      </w:r>
    </w:p>
    <w:p w14:paraId="07437558" w14:textId="77777777" w:rsidR="00000000" w:rsidRDefault="000F72C1">
      <w:bookmarkStart w:id="279" w:name="sub_1138"/>
      <w:bookmarkEnd w:id="278"/>
      <w:r>
        <w:t xml:space="preserve">138. При обнаружении неисправности </w:t>
      </w:r>
      <w:r>
        <w:t>паяльной лампы (подтекание резервуара, просачивание топлива через резьбу горелки, деформация резервуара) работа с паяльной лампой должна быть прекращена.</w:t>
      </w:r>
    </w:p>
    <w:p w14:paraId="41F96711" w14:textId="77777777" w:rsidR="00000000" w:rsidRDefault="000F72C1">
      <w:bookmarkStart w:id="280" w:name="sub_1139"/>
      <w:bookmarkEnd w:id="279"/>
      <w:r>
        <w:t xml:space="preserve">139. В помещении для производства медницких работ должны всегда находиться </w:t>
      </w:r>
      <w:proofErr w:type="spellStart"/>
      <w:r>
        <w:t>кислотонейт</w:t>
      </w:r>
      <w:r>
        <w:t>рализующие</w:t>
      </w:r>
      <w:proofErr w:type="spellEnd"/>
      <w:r>
        <w:t xml:space="preserve"> растворы.</w:t>
      </w:r>
    </w:p>
    <w:bookmarkEnd w:id="280"/>
    <w:p w14:paraId="17F3D690" w14:textId="77777777" w:rsidR="00000000" w:rsidRDefault="000F72C1"/>
    <w:p w14:paraId="007B0E8F" w14:textId="77777777" w:rsidR="00000000" w:rsidRDefault="000F72C1">
      <w:pPr>
        <w:pStyle w:val="1"/>
      </w:pPr>
      <w:bookmarkStart w:id="281" w:name="sub_10140"/>
      <w:r>
        <w:t>XIV. Требования охраны труда при выполнении жестяницких и кузовных работ</w:t>
      </w:r>
    </w:p>
    <w:bookmarkEnd w:id="281"/>
    <w:p w14:paraId="0BEA38ED" w14:textId="77777777" w:rsidR="00000000" w:rsidRDefault="000F72C1"/>
    <w:p w14:paraId="33969FAF" w14:textId="77777777" w:rsidR="00000000" w:rsidRDefault="000F72C1">
      <w:bookmarkStart w:id="282" w:name="sub_1140"/>
      <w:r>
        <w:t>140. Ремонтируемые кабины и кузова транспортных средств необходимо устанавливать и закреплять на специальных подставках (козел</w:t>
      </w:r>
      <w:r>
        <w:t>ках, стендах).</w:t>
      </w:r>
    </w:p>
    <w:p w14:paraId="3478DBC6" w14:textId="77777777" w:rsidR="00000000" w:rsidRDefault="000F72C1">
      <w:bookmarkStart w:id="283" w:name="sub_1141"/>
      <w:bookmarkEnd w:id="282"/>
      <w:r>
        <w:t>141. Правка крыльев и других деталей транспортного средства должна осуществляться с использованием специальных оправок.</w:t>
      </w:r>
    </w:p>
    <w:p w14:paraId="1B93F8EF" w14:textId="77777777" w:rsidR="00000000" w:rsidRDefault="000F72C1">
      <w:bookmarkStart w:id="284" w:name="sub_1142"/>
      <w:bookmarkEnd w:id="283"/>
      <w:r>
        <w:t>142. Крылья и другие детали из листового металла перед правкой должны быть очищены от ржа</w:t>
      </w:r>
      <w:r>
        <w:t>вчины. При выполнении очистки ручными или механизированными металлическими щетками обязательно применение СИЗ глаз, лица и рук.</w:t>
      </w:r>
    </w:p>
    <w:bookmarkEnd w:id="284"/>
    <w:p w14:paraId="16C1BB49" w14:textId="77777777" w:rsidR="00000000" w:rsidRDefault="000F72C1">
      <w:r>
        <w:t>Работы по очистке деталей должны выполняться при включенной местной вытяжной вентиляции.</w:t>
      </w:r>
    </w:p>
    <w:p w14:paraId="213AA22C" w14:textId="77777777" w:rsidR="00000000" w:rsidRDefault="000F72C1">
      <w:bookmarkStart w:id="285" w:name="sub_1143"/>
      <w:r>
        <w:t>143. При изготовлении д</w:t>
      </w:r>
      <w:r>
        <w:t>еталей и заплат из листового металла, а также при вырезке поврежденных мест острые углы, края и заусенцы должны опиливаться.</w:t>
      </w:r>
    </w:p>
    <w:bookmarkEnd w:id="285"/>
    <w:p w14:paraId="616C281E" w14:textId="77777777" w:rsidR="00000000" w:rsidRDefault="000F72C1">
      <w:r>
        <w:t>При работе с листовым металлом (правка, резка, перемещение, складирование) необходимо применять СИЗ рук.</w:t>
      </w:r>
    </w:p>
    <w:p w14:paraId="0D4BFCF4" w14:textId="77777777" w:rsidR="00000000" w:rsidRDefault="000F72C1">
      <w:bookmarkStart w:id="286" w:name="sub_1144"/>
      <w:r>
        <w:t>144. При р</w:t>
      </w:r>
      <w:r>
        <w:t>езке листового металла, вырезке заготовок и обрезке деталей больших размеров на механическом оборудовании необходимо применять поддерживающие устройства (откидные крышки, роликовые подставки).</w:t>
      </w:r>
    </w:p>
    <w:p w14:paraId="3733C39B" w14:textId="77777777" w:rsidR="00000000" w:rsidRDefault="000F72C1">
      <w:bookmarkStart w:id="287" w:name="sub_1145"/>
      <w:bookmarkEnd w:id="286"/>
      <w:r>
        <w:t>145. Перед подачей сжатого воздуха к пневматиче</w:t>
      </w:r>
      <w:r>
        <w:t>скому резаку резак должен быть установлен в рабочее положение.</w:t>
      </w:r>
    </w:p>
    <w:p w14:paraId="57E3D62B" w14:textId="77777777" w:rsidR="00000000" w:rsidRDefault="000F72C1">
      <w:bookmarkStart w:id="288" w:name="sub_1146"/>
      <w:bookmarkEnd w:id="287"/>
      <w:r>
        <w:t xml:space="preserve">146. При ручной резке (рубке) металла разрезаемый (разрубаемый) металл необходимо закреплять в тисках или укладывать на плиту во избежание травмирования падающими (отлетающими) </w:t>
      </w:r>
      <w:r>
        <w:t>частями (обрезками) металла.</w:t>
      </w:r>
    </w:p>
    <w:p w14:paraId="5A9C06B0" w14:textId="77777777" w:rsidR="00000000" w:rsidRDefault="000F72C1">
      <w:bookmarkStart w:id="289" w:name="sub_1147"/>
      <w:bookmarkEnd w:id="288"/>
      <w:r>
        <w:t xml:space="preserve">147. При работе с </w:t>
      </w:r>
      <w:proofErr w:type="spellStart"/>
      <w:r>
        <w:t>углошлифовальными</w:t>
      </w:r>
      <w:proofErr w:type="spellEnd"/>
      <w:r>
        <w:t xml:space="preserve"> машинками работники обязаны находиться в защитных очках, не использовать машинку без защитного кожуха, при смене диска отключать от сети, следить за положением электрокабеля д</w:t>
      </w:r>
      <w:r>
        <w:t>ля исключения его повреждения.</w:t>
      </w:r>
    </w:p>
    <w:bookmarkEnd w:id="289"/>
    <w:p w14:paraId="2EB96A53" w14:textId="77777777" w:rsidR="00000000" w:rsidRDefault="000F72C1"/>
    <w:p w14:paraId="1A30CA92" w14:textId="77777777" w:rsidR="00000000" w:rsidRDefault="000F72C1">
      <w:pPr>
        <w:pStyle w:val="1"/>
      </w:pPr>
      <w:bookmarkStart w:id="290" w:name="sub_10150"/>
      <w:r>
        <w:t>XV. Требования охраны труда при выполнении сварочных работ</w:t>
      </w:r>
    </w:p>
    <w:bookmarkEnd w:id="290"/>
    <w:p w14:paraId="5CD80367" w14:textId="77777777" w:rsidR="00000000" w:rsidRDefault="000F72C1"/>
    <w:p w14:paraId="66076161" w14:textId="77777777" w:rsidR="00000000" w:rsidRDefault="000F72C1">
      <w:bookmarkStart w:id="291" w:name="sub_1148"/>
      <w:r>
        <w:t>148. При проведении сварочных работ непосредственно на транспортном средстве должны быть приняты меры, обеспечивающие безопасность</w:t>
      </w:r>
      <w:r>
        <w:t xml:space="preserve">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от остатков масла, легковоспламеня</w:t>
      </w:r>
      <w:r>
        <w:t>ющихся и горючих жидкостей, а прилегающие участки - от горючих материалов.</w:t>
      </w:r>
    </w:p>
    <w:p w14:paraId="442FB3B5" w14:textId="77777777" w:rsidR="00000000" w:rsidRDefault="000F72C1">
      <w:bookmarkStart w:id="292" w:name="sub_1149"/>
      <w:bookmarkEnd w:id="291"/>
      <w:r>
        <w:t>149. Перед проведением сварочных работ в непосредственной близости от топливного бака его необходимо снять.</w:t>
      </w:r>
    </w:p>
    <w:p w14:paraId="750E0F0D" w14:textId="77777777" w:rsidR="00000000" w:rsidRDefault="000F72C1">
      <w:bookmarkStart w:id="293" w:name="sub_1150"/>
      <w:bookmarkEnd w:id="292"/>
      <w:r>
        <w:t>150. При проведении электросварочных рабо</w:t>
      </w:r>
      <w:r>
        <w:t xml:space="preserve">т рама и кузов транспортного средства должны </w:t>
      </w:r>
      <w:r>
        <w:lastRenderedPageBreak/>
        <w:t>быть заземлены.</w:t>
      </w:r>
    </w:p>
    <w:bookmarkEnd w:id="293"/>
    <w:p w14:paraId="37645FEE" w14:textId="77777777" w:rsidR="00000000" w:rsidRDefault="000F72C1"/>
    <w:p w14:paraId="20C11131" w14:textId="77777777" w:rsidR="00000000" w:rsidRDefault="000F72C1">
      <w:pPr>
        <w:pStyle w:val="1"/>
      </w:pPr>
      <w:bookmarkStart w:id="294" w:name="sub_10160"/>
      <w:r>
        <w:t>XVI. Требования охраны труда при выполнении вулканизационных и шиноремонтных работ</w:t>
      </w:r>
    </w:p>
    <w:bookmarkEnd w:id="294"/>
    <w:p w14:paraId="29BD5593" w14:textId="77777777" w:rsidR="00000000" w:rsidRDefault="000F72C1"/>
    <w:p w14:paraId="5F88BAE6" w14:textId="77777777" w:rsidR="00000000" w:rsidRDefault="000F72C1">
      <w:bookmarkStart w:id="295" w:name="sub_1151"/>
      <w:r>
        <w:t>151. Шины перед ремонтом должны быть очищены от пыли, грязи, льда.</w:t>
      </w:r>
    </w:p>
    <w:p w14:paraId="1B76E2DF" w14:textId="77777777" w:rsidR="00000000" w:rsidRDefault="000F72C1">
      <w:bookmarkStart w:id="296" w:name="sub_1152"/>
      <w:bookmarkEnd w:id="295"/>
      <w:r>
        <w:t>152.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14:paraId="3AEA4C45" w14:textId="77777777" w:rsidR="00000000" w:rsidRDefault="000F72C1">
      <w:bookmarkStart w:id="297" w:name="sub_1153"/>
      <w:bookmarkEnd w:id="296"/>
      <w:r>
        <w:t xml:space="preserve">153. Станки для </w:t>
      </w:r>
      <w:proofErr w:type="spellStart"/>
      <w:r>
        <w:t>шероховки</w:t>
      </w:r>
      <w:proofErr w:type="spellEnd"/>
      <w:r>
        <w:t xml:space="preserve"> (очистки) поврежденных мест должны быть оборудованы местной вытяжной вентиляцией для отсоса пыли и иметь ограждение привода абразивного круга.</w:t>
      </w:r>
    </w:p>
    <w:p w14:paraId="497CC2F1" w14:textId="77777777" w:rsidR="00000000" w:rsidRDefault="000F72C1">
      <w:bookmarkStart w:id="298" w:name="sub_1154"/>
      <w:bookmarkEnd w:id="297"/>
      <w:r>
        <w:t xml:space="preserve">154. Работу по </w:t>
      </w:r>
      <w:proofErr w:type="spellStart"/>
      <w:r>
        <w:t>шероховке</w:t>
      </w:r>
      <w:proofErr w:type="spellEnd"/>
      <w:r>
        <w:t xml:space="preserve"> (очистке) необходимо проводить с применение</w:t>
      </w:r>
      <w:r>
        <w:t>м СИЗ глаз.</w:t>
      </w:r>
    </w:p>
    <w:p w14:paraId="524F6327" w14:textId="77777777" w:rsidR="00000000" w:rsidRDefault="000F72C1">
      <w:bookmarkStart w:id="299" w:name="sub_1155"/>
      <w:bookmarkEnd w:id="298"/>
      <w:r>
        <w:t>155.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14:paraId="4A9BB392" w14:textId="77777777" w:rsidR="00000000" w:rsidRDefault="000F72C1">
      <w:bookmarkStart w:id="300" w:name="sub_1156"/>
      <w:bookmarkEnd w:id="299"/>
      <w:r>
        <w:t xml:space="preserve">156. Емкости с бензином и </w:t>
      </w:r>
      <w:r>
        <w:t>клеем следует держать закрытыми, открывая их по мере необходимости.</w:t>
      </w:r>
    </w:p>
    <w:bookmarkEnd w:id="300"/>
    <w:p w14:paraId="5244D12A" w14:textId="77777777" w:rsidR="00000000" w:rsidRDefault="000F72C1">
      <w:r>
        <w:t>Бензин и клей должны размещаться на расстоянии не менее 3 м от топки парогенератора.</w:t>
      </w:r>
    </w:p>
    <w:p w14:paraId="35190C07" w14:textId="77777777" w:rsidR="00000000" w:rsidRDefault="000F72C1">
      <w:bookmarkStart w:id="301" w:name="sub_1157"/>
      <w:r>
        <w:t>157. Подавать сжатый воздух в варочный мешок необходимо после закрепления шины и бортов</w:t>
      </w:r>
      <w:r>
        <w:t>ых накладок струбцинами.</w:t>
      </w:r>
    </w:p>
    <w:p w14:paraId="1CEF453B" w14:textId="77777777" w:rsidR="00000000" w:rsidRDefault="000F72C1">
      <w:bookmarkStart w:id="302" w:name="sub_1158"/>
      <w:bookmarkEnd w:id="301"/>
      <w:r>
        <w:t>158. Вынимать варочный мешок из покрышки следует за тканевую петлю мешка после выпуска из него воздуха.</w:t>
      </w:r>
    </w:p>
    <w:p w14:paraId="223FB65C" w14:textId="77777777" w:rsidR="00000000" w:rsidRDefault="000F72C1">
      <w:bookmarkStart w:id="303" w:name="sub_1159"/>
      <w:bookmarkEnd w:id="302"/>
      <w:r>
        <w:t xml:space="preserve">159. Вынимать камеру из струбцины после вулканизации следует после того, как отремонтированный </w:t>
      </w:r>
      <w:r>
        <w:t>участок остынет.</w:t>
      </w:r>
    </w:p>
    <w:p w14:paraId="0143BDAB" w14:textId="77777777" w:rsidR="00000000" w:rsidRDefault="000F72C1">
      <w:bookmarkStart w:id="304" w:name="sub_1160"/>
      <w:bookmarkEnd w:id="303"/>
      <w:r>
        <w:t>160. Запрещается:</w:t>
      </w:r>
    </w:p>
    <w:p w14:paraId="1ECFFF39" w14:textId="77777777" w:rsidR="00000000" w:rsidRDefault="000F72C1">
      <w:bookmarkStart w:id="305" w:name="sub_11601"/>
      <w:bookmarkEnd w:id="304"/>
      <w:r>
        <w:t>1) работать на неисправном вулканизационном аппарате;</w:t>
      </w:r>
    </w:p>
    <w:p w14:paraId="2C7EE6BB" w14:textId="77777777" w:rsidR="00000000" w:rsidRDefault="000F72C1">
      <w:bookmarkStart w:id="306" w:name="sub_11602"/>
      <w:bookmarkEnd w:id="305"/>
      <w:r>
        <w:t>2) покидать рабочее место во время работы работнику, обслуживающему вулканизационный аппарат;</w:t>
      </w:r>
    </w:p>
    <w:p w14:paraId="1B665BAE" w14:textId="77777777" w:rsidR="00000000" w:rsidRDefault="000F72C1">
      <w:bookmarkStart w:id="307" w:name="sub_11603"/>
      <w:bookmarkEnd w:id="306"/>
      <w:r>
        <w:t>3) д</w:t>
      </w:r>
      <w:r>
        <w:t>опускать к работе на вулканизационном аппарате посторонних лиц.</w:t>
      </w:r>
    </w:p>
    <w:bookmarkEnd w:id="307"/>
    <w:p w14:paraId="40D7E5D6" w14:textId="77777777" w:rsidR="00000000" w:rsidRDefault="000F72C1"/>
    <w:p w14:paraId="359906BE" w14:textId="77777777" w:rsidR="00000000" w:rsidRDefault="000F72C1">
      <w:pPr>
        <w:pStyle w:val="1"/>
      </w:pPr>
      <w:bookmarkStart w:id="308" w:name="sub_10170"/>
      <w:r>
        <w:t>XVII. Требования охраны труда при выполнении шиномонтажных работ</w:t>
      </w:r>
    </w:p>
    <w:bookmarkEnd w:id="308"/>
    <w:p w14:paraId="4AA46776" w14:textId="77777777" w:rsidR="00000000" w:rsidRDefault="000F72C1"/>
    <w:p w14:paraId="2021FBCD" w14:textId="77777777" w:rsidR="00000000" w:rsidRDefault="000F72C1">
      <w:bookmarkStart w:id="309" w:name="sub_1161"/>
      <w:r>
        <w:t>161. Перед снятием колес транспортное средство должно быть вывешено с помощью подъемного м</w:t>
      </w:r>
      <w:r>
        <w:t>еханизма или на специальном подъемнике.</w:t>
      </w:r>
    </w:p>
    <w:bookmarkEnd w:id="309"/>
    <w:p w14:paraId="52C5AA75" w14:textId="77777777" w:rsidR="00000000" w:rsidRDefault="000F72C1">
      <w:r>
        <w:t xml:space="preserve">В случае использования подъемного механизма под </w:t>
      </w:r>
      <w:proofErr w:type="spellStart"/>
      <w:r>
        <w:t>неподнимаемые</w:t>
      </w:r>
      <w:proofErr w:type="spellEnd"/>
      <w:r>
        <w:t xml:space="preserve"> колеса необходимо подложить специальные упоры (башмаки), а под вывешенную часть транспортного средства - специальную подставку (козелок).</w:t>
      </w:r>
    </w:p>
    <w:p w14:paraId="0429332F" w14:textId="77777777" w:rsidR="00000000" w:rsidRDefault="000F72C1">
      <w:bookmarkStart w:id="310" w:name="sub_1162"/>
      <w:r>
        <w:t>162.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14:paraId="3B9D3C09" w14:textId="77777777" w:rsidR="00000000" w:rsidRDefault="000F72C1">
      <w:bookmarkStart w:id="311" w:name="sub_1163"/>
      <w:bookmarkEnd w:id="310"/>
      <w:r>
        <w:t>163. Перед демонтажем шины с диска колеса воздух из камеры должен быть полностью выпущен.</w:t>
      </w:r>
      <w:r>
        <w:t xml:space="preserve"> Демонтаж шины должен выполняться на специальном стенде или с помощью съемного устройства.</w:t>
      </w:r>
    </w:p>
    <w:p w14:paraId="1A14F452" w14:textId="77777777" w:rsidR="00000000" w:rsidRDefault="000F72C1">
      <w:bookmarkStart w:id="312" w:name="sub_1164"/>
      <w:bookmarkEnd w:id="311"/>
      <w:r>
        <w:t>164. Монтаж и демонтаж шин в пути необходимо производить с применением монтажного инструмента.</w:t>
      </w:r>
    </w:p>
    <w:p w14:paraId="30EDB978" w14:textId="77777777" w:rsidR="00000000" w:rsidRDefault="000F72C1">
      <w:bookmarkStart w:id="313" w:name="sub_1165"/>
      <w:bookmarkEnd w:id="312"/>
      <w:r>
        <w:t>165. Перед монтажом шины должна быть п</w:t>
      </w:r>
      <w:r>
        <w:t>роверена исправность бортового и замочного кольца. Замочное кольцо должно входить в выемку обода всей внутренней поверхностью.</w:t>
      </w:r>
    </w:p>
    <w:p w14:paraId="2AF0F59B" w14:textId="77777777" w:rsidR="00000000" w:rsidRDefault="000F72C1">
      <w:bookmarkStart w:id="314" w:name="sub_1166"/>
      <w:bookmarkEnd w:id="313"/>
      <w:r>
        <w:t>166. В случае обнаружения неправильного положения замочного кольца при накачке шины необходимо выпустить воздух и</w:t>
      </w:r>
      <w:r>
        <w:t>з накачиваемой шины и исправить положение кольца.</w:t>
      </w:r>
    </w:p>
    <w:p w14:paraId="790AF9F2" w14:textId="77777777" w:rsidR="00000000" w:rsidRDefault="000F72C1">
      <w:bookmarkStart w:id="315" w:name="sub_1167"/>
      <w:bookmarkEnd w:id="314"/>
      <w:r>
        <w:t xml:space="preserve">167.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устройств, </w:t>
      </w:r>
      <w:r>
        <w:lastRenderedPageBreak/>
        <w:t>препятствующ</w:t>
      </w:r>
      <w:r>
        <w:t>их вылету колец.</w:t>
      </w:r>
    </w:p>
    <w:p w14:paraId="3523B36C" w14:textId="77777777" w:rsidR="00000000" w:rsidRDefault="000F72C1">
      <w:bookmarkStart w:id="316" w:name="sub_1168"/>
      <w:bookmarkEnd w:id="315"/>
      <w:r>
        <w:t>168. Во время работы на стенде для демонтажа и монтажа шин редуктор должен быть закрыт кожухом.</w:t>
      </w:r>
    </w:p>
    <w:p w14:paraId="35A70F7A" w14:textId="77777777" w:rsidR="00000000" w:rsidRDefault="000F72C1">
      <w:bookmarkStart w:id="317" w:name="sub_1169"/>
      <w:bookmarkEnd w:id="316"/>
      <w:r>
        <w:t>169. Для осмотра внут</w:t>
      </w:r>
      <w:r>
        <w:t>ренней поверхности шины необходимо применять спредер (расширитель).</w:t>
      </w:r>
    </w:p>
    <w:p w14:paraId="65097B9B" w14:textId="77777777" w:rsidR="00000000" w:rsidRDefault="000F72C1">
      <w:bookmarkStart w:id="318" w:name="sub_1170"/>
      <w:bookmarkEnd w:id="317"/>
      <w:r>
        <w:t>170. Для изъятия из шины посторонних предметов следует использовать специальный инструмент (клещи).</w:t>
      </w:r>
    </w:p>
    <w:p w14:paraId="37D7E3AB" w14:textId="77777777" w:rsidR="00000000" w:rsidRDefault="000F72C1">
      <w:bookmarkStart w:id="319" w:name="sub_1171"/>
      <w:bookmarkEnd w:id="318"/>
      <w:r>
        <w:t>171. Запрещается:</w:t>
      </w:r>
    </w:p>
    <w:p w14:paraId="7045E259" w14:textId="77777777" w:rsidR="00000000" w:rsidRDefault="000F72C1">
      <w:bookmarkStart w:id="320" w:name="sub_11711"/>
      <w:bookmarkEnd w:id="319"/>
      <w:r>
        <w:t>1) выбивать диск кува</w:t>
      </w:r>
      <w:r>
        <w:t>лдой (молотком);</w:t>
      </w:r>
    </w:p>
    <w:p w14:paraId="44095842" w14:textId="77777777" w:rsidR="00000000" w:rsidRDefault="000F72C1">
      <w:bookmarkStart w:id="321" w:name="sub_11712"/>
      <w:bookmarkEnd w:id="320"/>
      <w:r>
        <w:t>2) монтировать шины на диски колес, не соответствующие размеру шин;</w:t>
      </w:r>
    </w:p>
    <w:p w14:paraId="358BB36B" w14:textId="77777777" w:rsidR="00000000" w:rsidRDefault="000F72C1">
      <w:bookmarkStart w:id="322" w:name="sub_11713"/>
      <w:bookmarkEnd w:id="321"/>
      <w:r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 w14:paraId="4B6EE8BC" w14:textId="77777777" w:rsidR="00000000" w:rsidRDefault="000F72C1">
      <w:bookmarkStart w:id="323" w:name="sub_11714"/>
      <w:bookmarkEnd w:id="322"/>
      <w:r>
        <w:t>4) накачивать шину сжатым воздухом свыше установленной организацией-изготовителем нормы давления воздуха;</w:t>
      </w:r>
    </w:p>
    <w:p w14:paraId="78E35E78" w14:textId="77777777" w:rsidR="00000000" w:rsidRDefault="000F72C1">
      <w:bookmarkStart w:id="324" w:name="sub_11715"/>
      <w:bookmarkEnd w:id="323"/>
      <w:r>
        <w:t>5) применять при монтаже шин неисправные и заржавевшие замочные и бортовые кольца, ободы и диски колес;</w:t>
      </w:r>
    </w:p>
    <w:p w14:paraId="45AC0A32" w14:textId="77777777" w:rsidR="00000000" w:rsidRDefault="000F72C1">
      <w:bookmarkStart w:id="325" w:name="sub_11716"/>
      <w:bookmarkEnd w:id="324"/>
      <w:r>
        <w:t>6)</w:t>
      </w:r>
      <w:r>
        <w:t xml:space="preserve"> использовать отвертки, шило или нож для изъятия из шины посторонних предметов.</w:t>
      </w:r>
    </w:p>
    <w:p w14:paraId="740FE984" w14:textId="77777777" w:rsidR="00000000" w:rsidRDefault="000F72C1">
      <w:bookmarkStart w:id="326" w:name="sub_11717"/>
      <w:bookmarkEnd w:id="325"/>
      <w:r>
        <w:t>7) проводить сварочные работы на ободах и дисках смонтированных колес.</w:t>
      </w:r>
    </w:p>
    <w:bookmarkEnd w:id="326"/>
    <w:p w14:paraId="217E667D" w14:textId="77777777" w:rsidR="00000000" w:rsidRDefault="000F72C1"/>
    <w:p w14:paraId="092E94DE" w14:textId="77777777" w:rsidR="00000000" w:rsidRDefault="000F72C1">
      <w:pPr>
        <w:pStyle w:val="1"/>
      </w:pPr>
      <w:bookmarkStart w:id="327" w:name="sub_10180"/>
      <w:r>
        <w:t>XVIII. Требования охраны труда при выполнении окрасочных и противоко</w:t>
      </w:r>
      <w:r>
        <w:t>ррозионных работ</w:t>
      </w:r>
    </w:p>
    <w:bookmarkEnd w:id="327"/>
    <w:p w14:paraId="5B11B8C0" w14:textId="77777777" w:rsidR="00000000" w:rsidRDefault="000F72C1"/>
    <w:p w14:paraId="51E98F1E" w14:textId="77777777" w:rsidR="00000000" w:rsidRDefault="000F72C1">
      <w:bookmarkStart w:id="328" w:name="sub_1172"/>
      <w:r>
        <w:t>172. Тара с лакокрасочными материалами должна иметь бирки (ярлыки) с точным наименованием лакокрасочного материала.</w:t>
      </w:r>
    </w:p>
    <w:p w14:paraId="082444EC" w14:textId="77777777" w:rsidR="00000000" w:rsidRDefault="000F72C1">
      <w:bookmarkStart w:id="329" w:name="sub_1173"/>
      <w:bookmarkEnd w:id="328"/>
      <w:r>
        <w:t>173. При работе с пульверизаторами воздушные шланги должны быть соединены. Разъединять шл</w:t>
      </w:r>
      <w:r>
        <w:t>анги разрешается после прекращения подачи воздуха.</w:t>
      </w:r>
    </w:p>
    <w:p w14:paraId="7274CF19" w14:textId="77777777" w:rsidR="00000000" w:rsidRDefault="000F72C1">
      <w:bookmarkStart w:id="330" w:name="sub_1174"/>
      <w:bookmarkEnd w:id="329"/>
      <w:r>
        <w:t xml:space="preserve">174. Во избежание </w:t>
      </w:r>
      <w:proofErr w:type="spellStart"/>
      <w:r>
        <w:t>туманообразования</w:t>
      </w:r>
      <w:proofErr w:type="spellEnd"/>
      <w:r>
        <w:t xml:space="preserve">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</w:t>
      </w:r>
      <w:r>
        <w:t xml:space="preserve"> перпендикулярно к окрашиваемой поверхности на расстоянии не более 350 мм от нее.</w:t>
      </w:r>
    </w:p>
    <w:p w14:paraId="0639E939" w14:textId="77777777" w:rsidR="00000000" w:rsidRDefault="000F72C1">
      <w:bookmarkStart w:id="331" w:name="sub_1175"/>
      <w:bookmarkEnd w:id="330"/>
      <w:r>
        <w:t>175. Окраска в электростатическом поле должна осуществляться в окрасочной камере, оборудованной приточно-вытяжной вентиляцией.</w:t>
      </w:r>
    </w:p>
    <w:p w14:paraId="76B4DBFD" w14:textId="77777777" w:rsidR="00000000" w:rsidRDefault="000F72C1">
      <w:bookmarkStart w:id="332" w:name="sub_1176"/>
      <w:bookmarkEnd w:id="331"/>
      <w:r>
        <w:t xml:space="preserve">176. </w:t>
      </w:r>
      <w:proofErr w:type="spellStart"/>
      <w:r>
        <w:t>Электроокр</w:t>
      </w:r>
      <w:r>
        <w:t>асочная</w:t>
      </w:r>
      <w:proofErr w:type="spellEnd"/>
      <w:r>
        <w:t xml:space="preserve">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сниматься.</w:t>
      </w:r>
    </w:p>
    <w:bookmarkEnd w:id="332"/>
    <w:p w14:paraId="1368602A" w14:textId="77777777" w:rsidR="00000000" w:rsidRDefault="000F72C1">
      <w:r>
        <w:t xml:space="preserve">Для аварийного отключения </w:t>
      </w:r>
      <w:proofErr w:type="spellStart"/>
      <w:r>
        <w:t>электроокрасочной</w:t>
      </w:r>
      <w:proofErr w:type="spellEnd"/>
      <w:r>
        <w:t xml:space="preserve"> камеры вблизи нее следует</w:t>
      </w:r>
      <w:r>
        <w:t xml:space="preserve"> установить аварийную кнопку "СТОП".</w:t>
      </w:r>
    </w:p>
    <w:p w14:paraId="263DEA6D" w14:textId="77777777" w:rsidR="00000000" w:rsidRDefault="000F72C1">
      <w:r>
        <w:t xml:space="preserve">Каждая </w:t>
      </w:r>
      <w:proofErr w:type="spellStart"/>
      <w:r>
        <w:t>электроокрасочная</w:t>
      </w:r>
      <w:proofErr w:type="spellEnd"/>
      <w:r>
        <w:t xml:space="preserve"> камера должна быть оборудована автоматической установкой пожаротушения (углекислотной, аэрозольной).</w:t>
      </w:r>
    </w:p>
    <w:p w14:paraId="30570FCC" w14:textId="77777777" w:rsidR="00000000" w:rsidRDefault="000F72C1">
      <w:bookmarkStart w:id="333" w:name="sub_1177"/>
      <w:r>
        <w:t>177. Перед сушкой в камере газобаллонного транспортного средства следует полностью вы</w:t>
      </w:r>
      <w:r>
        <w:t>пустить или слить газ из баллонов и продуть их инертным газом до полного устранения остатков газа.</w:t>
      </w:r>
    </w:p>
    <w:p w14:paraId="1705C16E" w14:textId="77777777" w:rsidR="00000000" w:rsidRDefault="000F72C1">
      <w:bookmarkStart w:id="334" w:name="sub_1178"/>
      <w:bookmarkEnd w:id="333"/>
      <w:r>
        <w:t>178. Окрасочные камеры следует ежедневно очищать от осевшей краски после тщательного проветривания, а сепараторы - не реже чем через 160 часо</w:t>
      </w:r>
      <w:r>
        <w:t>в работы.</w:t>
      </w:r>
    </w:p>
    <w:p w14:paraId="52DA54E7" w14:textId="77777777" w:rsidR="00000000" w:rsidRDefault="000F72C1">
      <w:bookmarkStart w:id="335" w:name="sub_1179"/>
      <w:bookmarkEnd w:id="334"/>
      <w:r>
        <w:t>179.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лестницами-стремянками.</w:t>
      </w:r>
    </w:p>
    <w:p w14:paraId="1CF807BF" w14:textId="77777777" w:rsidR="00000000" w:rsidRDefault="000F72C1">
      <w:bookmarkStart w:id="336" w:name="sub_1180"/>
      <w:bookmarkEnd w:id="335"/>
      <w:r>
        <w:t>180. Окрасочные работы в зонах техническо</w:t>
      </w:r>
      <w:r>
        <w:t>го обслуживания и ремонта необходимо проводить при работающей приточно-вытяжной вентиляции.</w:t>
      </w:r>
    </w:p>
    <w:p w14:paraId="724DFE74" w14:textId="77777777" w:rsidR="00000000" w:rsidRDefault="000F72C1">
      <w:bookmarkStart w:id="337" w:name="sub_1181"/>
      <w:bookmarkEnd w:id="336"/>
      <w:r>
        <w:t>181. Окраску внутри кузова транспортного средства (автобуса, фургона) необходимо производить с применением СИЗ органов дыхания (респираторов) при от</w:t>
      </w:r>
      <w:r>
        <w:t xml:space="preserve">крытых дверях, окнах, </w:t>
      </w:r>
      <w:r>
        <w:lastRenderedPageBreak/>
        <w:t>люках.</w:t>
      </w:r>
    </w:p>
    <w:p w14:paraId="3527A0B4" w14:textId="77777777" w:rsidR="00000000" w:rsidRDefault="000F72C1">
      <w:bookmarkStart w:id="338" w:name="sub_1182"/>
      <w:bookmarkEnd w:id="337"/>
      <w:r>
        <w:t>182. Лакокрасочные материалы, в состав которых входят дихлорэтан и метанол, разрешается применять только при окраске кистью.</w:t>
      </w:r>
    </w:p>
    <w:p w14:paraId="4C4CD6E8" w14:textId="77777777" w:rsidR="00000000" w:rsidRDefault="000F72C1">
      <w:bookmarkStart w:id="339" w:name="sub_1183"/>
      <w:bookmarkEnd w:id="338"/>
      <w:r>
        <w:t>183. Переливание лакокрасочных материалов из одной тары в другую должн</w:t>
      </w:r>
      <w:r>
        <w:t>о производиться на металлических поддонах с бортами не ниже 50 мм.</w:t>
      </w:r>
    </w:p>
    <w:p w14:paraId="3ADD60FE" w14:textId="77777777" w:rsidR="00000000" w:rsidRDefault="000F72C1">
      <w:bookmarkStart w:id="340" w:name="sub_1184"/>
      <w:bookmarkEnd w:id="339"/>
      <w:r>
        <w:t>184.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помещения.</w:t>
      </w:r>
    </w:p>
    <w:p w14:paraId="59DEBA87" w14:textId="77777777" w:rsidR="00000000" w:rsidRDefault="000F72C1">
      <w:bookmarkStart w:id="341" w:name="sub_1185"/>
      <w:bookmarkEnd w:id="340"/>
      <w:r>
        <w:t xml:space="preserve">185. На окрасочных участках и в </w:t>
      </w:r>
      <w:proofErr w:type="spellStart"/>
      <w:r>
        <w:t>краскоприготовительных</w:t>
      </w:r>
      <w:proofErr w:type="spellEnd"/>
      <w:r>
        <w:t xml:space="preserve"> отделениях запрещается:</w:t>
      </w:r>
    </w:p>
    <w:p w14:paraId="50A6A71B" w14:textId="77777777" w:rsidR="00000000" w:rsidRDefault="000F72C1">
      <w:bookmarkStart w:id="342" w:name="sub_11851"/>
      <w:bookmarkEnd w:id="341"/>
      <w:r>
        <w:t>1) производить работы при выключенной или неисправной вентиляции;</w:t>
      </w:r>
    </w:p>
    <w:p w14:paraId="24659D63" w14:textId="77777777" w:rsidR="00000000" w:rsidRDefault="000F72C1">
      <w:bookmarkStart w:id="343" w:name="sub_11852"/>
      <w:bookmarkEnd w:id="342"/>
      <w:r>
        <w:t>2) производить работы с лакокрасочными материалами и растворителями без применения соответствующих СИЗ;</w:t>
      </w:r>
    </w:p>
    <w:p w14:paraId="6953ABFD" w14:textId="77777777" w:rsidR="00000000" w:rsidRDefault="000F72C1">
      <w:bookmarkStart w:id="344" w:name="sub_11853"/>
      <w:bookmarkEnd w:id="343"/>
      <w:r>
        <w:t>3) использовать краски и растворители, не имеющие паспорт безопасности химической продукции;</w:t>
      </w:r>
    </w:p>
    <w:p w14:paraId="49F9FE9F" w14:textId="77777777" w:rsidR="00000000" w:rsidRDefault="000F72C1">
      <w:bookmarkStart w:id="345" w:name="sub_11854"/>
      <w:bookmarkEnd w:id="344"/>
      <w:r>
        <w:t>4) применять для пульве</w:t>
      </w:r>
      <w:r>
        <w:t>ризационной окраски эмали, краски, грунтовые и другие материалы, содержащие свинцовые соединения;</w:t>
      </w:r>
    </w:p>
    <w:p w14:paraId="16AA0151" w14:textId="77777777" w:rsidR="00000000" w:rsidRDefault="000F72C1">
      <w:bookmarkStart w:id="346" w:name="sub_11855"/>
      <w:bookmarkEnd w:id="345"/>
      <w:r>
        <w:t>5) хранить и применять легковоспламеняющиеся и горючие жидкости в открытой таре;</w:t>
      </w:r>
    </w:p>
    <w:p w14:paraId="130134F4" w14:textId="77777777" w:rsidR="00000000" w:rsidRDefault="000F72C1">
      <w:bookmarkStart w:id="347" w:name="sub_11856"/>
      <w:bookmarkEnd w:id="346"/>
      <w:r>
        <w:t>6) хранить пустую тару из-под красок и ра</w:t>
      </w:r>
      <w:r>
        <w:t>створителей;</w:t>
      </w:r>
    </w:p>
    <w:p w14:paraId="305934C8" w14:textId="77777777" w:rsidR="00000000" w:rsidRDefault="000F72C1">
      <w:bookmarkStart w:id="348" w:name="sub_11857"/>
      <w:bookmarkEnd w:id="347"/>
      <w:r>
        <w:t>7) пользоваться открытым огнем;</w:t>
      </w:r>
    </w:p>
    <w:p w14:paraId="694AA2B6" w14:textId="77777777" w:rsidR="00000000" w:rsidRDefault="000F72C1">
      <w:bookmarkStart w:id="349" w:name="sub_11858"/>
      <w:bookmarkEnd w:id="348"/>
      <w:r>
        <w:t>8) пользоваться для очистки окрасочных камер, рабочих мест и тары инструментом, вызывающим искрообразование;</w:t>
      </w:r>
    </w:p>
    <w:p w14:paraId="6F5119F3" w14:textId="77777777" w:rsidR="00000000" w:rsidRDefault="000F72C1">
      <w:bookmarkStart w:id="350" w:name="sub_11859"/>
      <w:bookmarkEnd w:id="349"/>
      <w:r>
        <w:t>9) оставлять после окончания работы (смены) испо</w:t>
      </w:r>
      <w:r>
        <w:t>льзованный обтирочный материал.</w:t>
      </w:r>
    </w:p>
    <w:p w14:paraId="155D6675" w14:textId="77777777" w:rsidR="00000000" w:rsidRDefault="000F72C1">
      <w:bookmarkStart w:id="351" w:name="sub_1186"/>
      <w:bookmarkEnd w:id="350"/>
      <w:r>
        <w:t>186.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</w:t>
      </w:r>
      <w:r>
        <w:t>яцией.</w:t>
      </w:r>
    </w:p>
    <w:p w14:paraId="3B304EA0" w14:textId="77777777" w:rsidR="00000000" w:rsidRDefault="000F72C1">
      <w:bookmarkStart w:id="352" w:name="sub_1187"/>
      <w:bookmarkEnd w:id="351"/>
      <w:r>
        <w:t>187.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14:paraId="47452BD6" w14:textId="77777777" w:rsidR="00000000" w:rsidRDefault="000F72C1">
      <w:bookmarkStart w:id="353" w:name="sub_1188"/>
      <w:bookmarkEnd w:id="352"/>
      <w:r>
        <w:t>188. При работе с грунтовками-преобразователями необходимо собл</w:t>
      </w:r>
      <w:r>
        <w:t>юдать осторожность: при попадании грунтовки-преобразователя на кожу ее необходимо немедленно смыть обильным количеством воды.</w:t>
      </w:r>
    </w:p>
    <w:bookmarkEnd w:id="353"/>
    <w:p w14:paraId="43AF972B" w14:textId="77777777" w:rsidR="00000000" w:rsidRDefault="000F72C1"/>
    <w:p w14:paraId="42473213" w14:textId="77777777" w:rsidR="00000000" w:rsidRDefault="000F72C1">
      <w:pPr>
        <w:pStyle w:val="1"/>
      </w:pPr>
      <w:bookmarkStart w:id="354" w:name="sub_10190"/>
      <w:r>
        <w:t>XIX. Требования охраны труда при выполнении обойных работ</w:t>
      </w:r>
    </w:p>
    <w:bookmarkEnd w:id="354"/>
    <w:p w14:paraId="4058DA7E" w14:textId="77777777" w:rsidR="00000000" w:rsidRDefault="000F72C1"/>
    <w:p w14:paraId="2BC2FA94" w14:textId="77777777" w:rsidR="00000000" w:rsidRDefault="000F72C1">
      <w:bookmarkStart w:id="355" w:name="sub_1189"/>
      <w:r>
        <w:t>189. Обойные работы должны выполнять</w:t>
      </w:r>
      <w:r>
        <w:t>ся в помещении, оборудованном общеобменной приточно-вытяжной вентиляцией.</w:t>
      </w:r>
    </w:p>
    <w:bookmarkEnd w:id="355"/>
    <w:p w14:paraId="7213BB55" w14:textId="77777777" w:rsidR="00000000" w:rsidRDefault="000F72C1">
      <w:r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14:paraId="7A06953A" w14:textId="77777777" w:rsidR="00000000" w:rsidRDefault="000F72C1">
      <w:bookmarkStart w:id="356" w:name="sub_1190"/>
      <w:r>
        <w:t>190. При ремонте сидений и спинок сидений сжатие пружин должно производиться обойными щипцами или другими специальными приспособлениями.</w:t>
      </w:r>
    </w:p>
    <w:p w14:paraId="6997BAE5" w14:textId="77777777" w:rsidR="00000000" w:rsidRDefault="000F72C1">
      <w:bookmarkStart w:id="357" w:name="sub_1191"/>
      <w:bookmarkEnd w:id="356"/>
      <w:r>
        <w:t>191. При выполнении работ по снятию обивки потолков и дверей транспортных средств (легковых автомоби</w:t>
      </w:r>
      <w:r>
        <w:t>лей и микроавтобусов) следует использовать пылесосы.</w:t>
      </w:r>
    </w:p>
    <w:p w14:paraId="7CE9C186" w14:textId="77777777" w:rsidR="00000000" w:rsidRDefault="000F72C1">
      <w:bookmarkStart w:id="358" w:name="sub_1192"/>
      <w:bookmarkEnd w:id="357"/>
      <w:r>
        <w:t>192. Удалять нити,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замену иглы в</w:t>
      </w:r>
      <w:r>
        <w:t xml:space="preserve"> швейной машине допускается только при выключенном электродвигателе швейной машины.</w:t>
      </w:r>
    </w:p>
    <w:p w14:paraId="2EB225D2" w14:textId="77777777" w:rsidR="00000000" w:rsidRDefault="000F72C1">
      <w:bookmarkStart w:id="359" w:name="sub_1193"/>
      <w:bookmarkEnd w:id="358"/>
      <w:r>
        <w:t>193. При работе на швейной машине запрещается:</w:t>
      </w:r>
    </w:p>
    <w:p w14:paraId="0361B1C0" w14:textId="77777777" w:rsidR="00000000" w:rsidRDefault="000F72C1">
      <w:bookmarkStart w:id="360" w:name="sub_11931"/>
      <w:bookmarkEnd w:id="359"/>
      <w:r>
        <w:t>1) касаться движущихся частей работающей швейной машины;</w:t>
      </w:r>
    </w:p>
    <w:p w14:paraId="55ECB8AA" w14:textId="77777777" w:rsidR="00000000" w:rsidRDefault="000F72C1">
      <w:bookmarkStart w:id="361" w:name="sub_11932"/>
      <w:bookmarkEnd w:id="360"/>
      <w:r>
        <w:t>2) снимать предох</w:t>
      </w:r>
      <w:r>
        <w:t>ранительные приспособления и ограждения;</w:t>
      </w:r>
    </w:p>
    <w:p w14:paraId="75752826" w14:textId="77777777" w:rsidR="00000000" w:rsidRDefault="000F72C1">
      <w:bookmarkStart w:id="362" w:name="sub_11933"/>
      <w:bookmarkEnd w:id="361"/>
      <w:r>
        <w:t>3) бросать на пол сломанные иглы;</w:t>
      </w:r>
    </w:p>
    <w:p w14:paraId="2A922434" w14:textId="77777777" w:rsidR="00000000" w:rsidRDefault="000F72C1">
      <w:bookmarkStart w:id="363" w:name="sub_11934"/>
      <w:bookmarkEnd w:id="362"/>
      <w:r>
        <w:t>4) оставлять на рабочем месте иглу, воткнутую в ткань.</w:t>
      </w:r>
    </w:p>
    <w:p w14:paraId="4383B608" w14:textId="77777777" w:rsidR="00000000" w:rsidRDefault="000F72C1">
      <w:bookmarkStart w:id="364" w:name="sub_1194"/>
      <w:bookmarkEnd w:id="363"/>
      <w:r>
        <w:lastRenderedPageBreak/>
        <w:t>194. При ручном шитье следует использовать наперсток.</w:t>
      </w:r>
    </w:p>
    <w:p w14:paraId="2EEB3443" w14:textId="77777777" w:rsidR="00000000" w:rsidRDefault="000F72C1">
      <w:bookmarkStart w:id="365" w:name="sub_1195"/>
      <w:bookmarkEnd w:id="364"/>
      <w:r>
        <w:t>195</w:t>
      </w:r>
      <w:r>
        <w:t>. По окончании работы иглы следует сложить в специальную коробочку (контейнер) и убрать в отведенное место.</w:t>
      </w:r>
    </w:p>
    <w:bookmarkEnd w:id="365"/>
    <w:p w14:paraId="1040C2A3" w14:textId="77777777" w:rsidR="00000000" w:rsidRDefault="000F72C1"/>
    <w:p w14:paraId="1F77A7F5" w14:textId="77777777" w:rsidR="00000000" w:rsidRDefault="000F72C1">
      <w:pPr>
        <w:pStyle w:val="1"/>
      </w:pPr>
      <w:bookmarkStart w:id="366" w:name="sub_10200"/>
      <w:r>
        <w:t>XX. Требования охраны труда при выполнении плотницких работ</w:t>
      </w:r>
    </w:p>
    <w:bookmarkEnd w:id="366"/>
    <w:p w14:paraId="4C731315" w14:textId="77777777" w:rsidR="00000000" w:rsidRDefault="000F72C1"/>
    <w:p w14:paraId="75AFE57E" w14:textId="77777777" w:rsidR="00000000" w:rsidRDefault="000F72C1">
      <w:bookmarkStart w:id="367" w:name="sub_1196"/>
      <w:r>
        <w:t xml:space="preserve">196. При работе с топором (тесание, </w:t>
      </w:r>
      <w:proofErr w:type="spellStart"/>
      <w:r>
        <w:t>отеска</w:t>
      </w:r>
      <w:proofErr w:type="spellEnd"/>
      <w:r>
        <w:t xml:space="preserve"> пиломатериала) ступни ног работника должны быть поставлены на расстоянии не менее 30 см друг от друга.</w:t>
      </w:r>
    </w:p>
    <w:p w14:paraId="7803FCF2" w14:textId="77777777" w:rsidR="00000000" w:rsidRDefault="000F72C1">
      <w:bookmarkStart w:id="368" w:name="sub_1197"/>
      <w:bookmarkEnd w:id="367"/>
      <w:r>
        <w:t>197. Отесываемый брусок или доску необходимо прочно закреплять на подкладках во избежание само</w:t>
      </w:r>
      <w:r>
        <w:t>произвольного их поворачивания (перемещения).</w:t>
      </w:r>
    </w:p>
    <w:p w14:paraId="4C0BB897" w14:textId="77777777" w:rsidR="00000000" w:rsidRDefault="000F72C1">
      <w:bookmarkStart w:id="369" w:name="sub_1198"/>
      <w:bookmarkEnd w:id="368"/>
      <w:r>
        <w:t>198. При работе ручной пилой материал должен быть уложен на верстак и прочно закреплен. Для направления пилы следует пользоваться деревянным брусом.</w:t>
      </w:r>
    </w:p>
    <w:p w14:paraId="78B54940" w14:textId="77777777" w:rsidR="00000000" w:rsidRDefault="000F72C1">
      <w:bookmarkStart w:id="370" w:name="sub_1199"/>
      <w:bookmarkEnd w:id="369"/>
      <w:r>
        <w:t>199. Запрещается:</w:t>
      </w:r>
    </w:p>
    <w:p w14:paraId="5DC818A1" w14:textId="77777777" w:rsidR="00000000" w:rsidRDefault="000F72C1">
      <w:bookmarkStart w:id="371" w:name="sub_11991"/>
      <w:bookmarkEnd w:id="370"/>
      <w:r>
        <w:t>1) оставлять топор врубленным в вертикально поставленный обрабатываемый материал;</w:t>
      </w:r>
    </w:p>
    <w:p w14:paraId="6065C668" w14:textId="77777777" w:rsidR="00000000" w:rsidRDefault="000F72C1">
      <w:bookmarkStart w:id="372" w:name="sub_11992"/>
      <w:bookmarkEnd w:id="371"/>
      <w:r>
        <w:t>2) производить распиловку материала, положив его на колено;</w:t>
      </w:r>
    </w:p>
    <w:p w14:paraId="3B796F87" w14:textId="77777777" w:rsidR="00000000" w:rsidRDefault="000F72C1">
      <w:bookmarkStart w:id="373" w:name="sub_11993"/>
      <w:bookmarkEnd w:id="372"/>
      <w:r>
        <w:t>3) придерживать рукой обрабатываемую деталь непосредственно перед инстру</w:t>
      </w:r>
      <w:r>
        <w:t>ментом;</w:t>
      </w:r>
    </w:p>
    <w:p w14:paraId="3CB86F86" w14:textId="77777777" w:rsidR="00000000" w:rsidRDefault="000F72C1">
      <w:bookmarkStart w:id="374" w:name="sub_11994"/>
      <w:bookmarkEnd w:id="373"/>
      <w:r>
        <w:t>4) очищать рубанок от стружки со стороны подошвы рубанка.</w:t>
      </w:r>
    </w:p>
    <w:p w14:paraId="0A9B4D96" w14:textId="77777777" w:rsidR="00000000" w:rsidRDefault="000F72C1">
      <w:bookmarkStart w:id="375" w:name="sub_1200"/>
      <w:bookmarkEnd w:id="374"/>
      <w:r>
        <w:t xml:space="preserve">200. Стружки, опилки и отходы, полученные при ручной и механической обработке древесины, следует регулярно убирать по мере их накопления в течение рабочей </w:t>
      </w:r>
      <w:r>
        <w:t>смены и по окончании работы.</w:t>
      </w:r>
    </w:p>
    <w:bookmarkEnd w:id="375"/>
    <w:p w14:paraId="02FC282C" w14:textId="77777777" w:rsidR="00000000" w:rsidRDefault="000F72C1"/>
    <w:p w14:paraId="1E9DC7B3" w14:textId="77777777" w:rsidR="00000000" w:rsidRDefault="000F72C1">
      <w:pPr>
        <w:pStyle w:val="1"/>
      </w:pPr>
      <w:bookmarkStart w:id="376" w:name="sub_10210"/>
      <w:r>
        <w:t>XXI. Общие требования охраны труда при эксплуатации транспортных средств</w:t>
      </w:r>
    </w:p>
    <w:bookmarkEnd w:id="376"/>
    <w:p w14:paraId="2602DBD9" w14:textId="77777777" w:rsidR="00000000" w:rsidRDefault="000F72C1"/>
    <w:p w14:paraId="56B8D8B1" w14:textId="77777777" w:rsidR="00000000" w:rsidRDefault="000F72C1">
      <w:bookmarkStart w:id="377" w:name="sub_1201"/>
      <w:r>
        <w:t>201. Перед пуском двигателя транспортного средства необходимо убедиться, что транспортное средство заторможено стояноч</w:t>
      </w:r>
      <w:r>
        <w:t>ным тормозом, а рычаг переключения передач (контроллера) поставлен в нейтральное положение.</w:t>
      </w:r>
    </w:p>
    <w:p w14:paraId="0C5DD55F" w14:textId="77777777" w:rsidR="00000000" w:rsidRDefault="000F72C1">
      <w:bookmarkStart w:id="378" w:name="sub_1202"/>
      <w:bookmarkEnd w:id="377"/>
      <w:r>
        <w:t>202. Перед пуском двигателя транспортного средства, подключенного к системе подогрева, необходимо предварительно отключить и отсоединить элементы по</w:t>
      </w:r>
      <w:r>
        <w:t>догрева.</w:t>
      </w:r>
    </w:p>
    <w:p w14:paraId="06CF538A" w14:textId="77777777" w:rsidR="00000000" w:rsidRDefault="000F72C1">
      <w:bookmarkStart w:id="379" w:name="sub_1203"/>
      <w:bookmarkEnd w:id="378"/>
      <w:r>
        <w:t>203. Пуск двигателя транспортного средства должен производиться при помощи стартера. Запрещается запуск двигателя с помощью буксира.</w:t>
      </w:r>
    </w:p>
    <w:p w14:paraId="5AC4872F" w14:textId="77777777" w:rsidR="00000000" w:rsidRDefault="000F72C1">
      <w:bookmarkStart w:id="380" w:name="sub_1204"/>
      <w:bookmarkEnd w:id="379"/>
      <w:r>
        <w:t>204. Скорость движения транспортных средств по территории организации, в производс</w:t>
      </w:r>
      <w:r>
        <w:t>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 и пассажиров.</w:t>
      </w:r>
    </w:p>
    <w:p w14:paraId="4082FCCD" w14:textId="77777777" w:rsidR="00000000" w:rsidRDefault="000F72C1">
      <w:bookmarkStart w:id="381" w:name="sub_1205"/>
      <w:bookmarkEnd w:id="380"/>
      <w:r>
        <w:t>205. Работодатель обязан:</w:t>
      </w:r>
    </w:p>
    <w:p w14:paraId="7C291F6F" w14:textId="77777777" w:rsidR="00000000" w:rsidRDefault="000F72C1">
      <w:bookmarkStart w:id="382" w:name="sub_12051"/>
      <w:bookmarkEnd w:id="381"/>
      <w:r>
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помощи;</w:t>
      </w:r>
    </w:p>
    <w:p w14:paraId="50A7D2CB" w14:textId="77777777" w:rsidR="00000000" w:rsidRDefault="000F72C1">
      <w:bookmarkStart w:id="383" w:name="sub_12052"/>
      <w:bookmarkEnd w:id="382"/>
      <w:r>
        <w:t>2) при направлении водителя в длительный (продолжительностью более одних суток) рейс провест</w:t>
      </w:r>
      <w:r>
        <w:t>и инструктаж по охране труда водителю перед выездом об условиях работы на линии и особенностях перевозимого груза.</w:t>
      </w:r>
    </w:p>
    <w:p w14:paraId="514E9E1F" w14:textId="77777777" w:rsidR="00000000" w:rsidRDefault="000F72C1">
      <w:bookmarkStart w:id="384" w:name="sub_1206"/>
      <w:bookmarkEnd w:id="383"/>
      <w:r>
        <w:t>206. Запрещается направлять водителя в рейс, если техническое состояние транспортного средства и дополнительное оборудование</w:t>
      </w:r>
      <w:r>
        <w:t xml:space="preserve"> не соответствуют требованиям </w:t>
      </w:r>
      <w:hyperlink r:id="rId15" w:history="1">
        <w:r>
          <w:rPr>
            <w:rStyle w:val="a4"/>
          </w:rPr>
          <w:t>Правил</w:t>
        </w:r>
      </w:hyperlink>
      <w:r>
        <w:t xml:space="preserve"> дорожного движения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14:paraId="5014E613" w14:textId="77777777" w:rsidR="00000000" w:rsidRDefault="000F72C1">
      <w:bookmarkStart w:id="385" w:name="sub_1207"/>
      <w:bookmarkEnd w:id="384"/>
      <w:r>
        <w:t>207. При направлении в рейс водителей двух и более транспортных средств для совместно</w:t>
      </w:r>
      <w:r>
        <w:t>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14:paraId="4CCB466F" w14:textId="77777777" w:rsidR="00000000" w:rsidRDefault="000F72C1">
      <w:bookmarkStart w:id="386" w:name="sub_1208"/>
      <w:bookmarkEnd w:id="385"/>
      <w:r>
        <w:t xml:space="preserve">208. Лица, сопровождающие (получающие) грузы, должны размещаться в кабине грузового </w:t>
      </w:r>
      <w:r>
        <w:lastRenderedPageBreak/>
        <w:t>транспортного средства.</w:t>
      </w:r>
    </w:p>
    <w:p w14:paraId="2D5A00DE" w14:textId="77777777" w:rsidR="00000000" w:rsidRDefault="000F72C1">
      <w:bookmarkStart w:id="387" w:name="sub_1209"/>
      <w:bookmarkEnd w:id="386"/>
      <w:r>
        <w:t>209. При остановке транспортного средства должна быть исключена возможность его самопроизвольного движения следующи</w:t>
      </w:r>
      <w:r>
        <w:t>м образом:</w:t>
      </w:r>
    </w:p>
    <w:p w14:paraId="70E017BE" w14:textId="77777777" w:rsidR="00000000" w:rsidRDefault="000F72C1">
      <w:bookmarkStart w:id="388" w:name="sub_12091"/>
      <w:bookmarkEnd w:id="387"/>
      <w:r>
        <w:t>1) выключено зажигание или прекращена подача топлива;</w:t>
      </w:r>
    </w:p>
    <w:p w14:paraId="5FFBBEB8" w14:textId="77777777" w:rsidR="00000000" w:rsidRDefault="000F72C1">
      <w:bookmarkStart w:id="389" w:name="sub_12092"/>
      <w:bookmarkEnd w:id="388"/>
      <w:r>
        <w:t>2) рычаг переключения передач (контроллера) установлен в нейтральное положение;</w:t>
      </w:r>
    </w:p>
    <w:p w14:paraId="57D08BDC" w14:textId="77777777" w:rsidR="00000000" w:rsidRDefault="000F72C1">
      <w:bookmarkStart w:id="390" w:name="sub_12093"/>
      <w:bookmarkEnd w:id="389"/>
      <w:r>
        <w:t>3) транспортное средство заторможено стояночным тормозом;</w:t>
      </w:r>
    </w:p>
    <w:p w14:paraId="769249CA" w14:textId="77777777" w:rsidR="00000000" w:rsidRDefault="000F72C1">
      <w:bookmarkStart w:id="391" w:name="sub_12094"/>
      <w:bookmarkEnd w:id="390"/>
      <w:r>
        <w:t>4) под колесо грузового транспортного средства (автобуса) установлены не менее двух специальных упоров (башмаков).</w:t>
      </w:r>
    </w:p>
    <w:p w14:paraId="6525C689" w14:textId="77777777" w:rsidR="00000000" w:rsidRDefault="000F72C1">
      <w:bookmarkStart w:id="392" w:name="sub_1210"/>
      <w:bookmarkEnd w:id="391"/>
      <w:r>
        <w:t xml:space="preserve">210. При работе на автопоездах сцепку автопоезда, состоящего из автомобиля и прицепов, должны производить </w:t>
      </w:r>
      <w:r>
        <w:t>водитель, сцепщик и работник, координирующий их работу.</w:t>
      </w:r>
    </w:p>
    <w:p w14:paraId="753E7538" w14:textId="77777777" w:rsidR="00000000" w:rsidRDefault="000F72C1">
      <w:bookmarkStart w:id="393" w:name="sub_1211"/>
      <w:bookmarkEnd w:id="392"/>
      <w:r>
        <w:t>211. В исключительных случа</w:t>
      </w:r>
      <w:r>
        <w:t>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необходимо:</w:t>
      </w:r>
    </w:p>
    <w:p w14:paraId="7823E46B" w14:textId="77777777" w:rsidR="00000000" w:rsidRDefault="000F72C1">
      <w:bookmarkStart w:id="394" w:name="sub_12111"/>
      <w:bookmarkEnd w:id="393"/>
      <w:r>
        <w:t>1) затормозить прицеп стояночным тормозом;</w:t>
      </w:r>
    </w:p>
    <w:p w14:paraId="13FEDF79" w14:textId="77777777" w:rsidR="00000000" w:rsidRDefault="000F72C1">
      <w:bookmarkStart w:id="395" w:name="sub_12112"/>
      <w:bookmarkEnd w:id="394"/>
      <w:r>
        <w:t>2) проверить с</w:t>
      </w:r>
      <w:r>
        <w:t>остояние буксирного устройства;</w:t>
      </w:r>
    </w:p>
    <w:p w14:paraId="33CFEF83" w14:textId="77777777" w:rsidR="00000000" w:rsidRDefault="000F72C1">
      <w:bookmarkStart w:id="396" w:name="sub_12113"/>
      <w:bookmarkEnd w:id="395"/>
      <w:r>
        <w:t>3) положить под колеса прицепа специальные упоры (башмаки);</w:t>
      </w:r>
    </w:p>
    <w:p w14:paraId="4B24442A" w14:textId="77777777" w:rsidR="00000000" w:rsidRDefault="000F72C1">
      <w:bookmarkStart w:id="397" w:name="sub_12114"/>
      <w:bookmarkEnd w:id="396"/>
      <w:r>
        <w:t>4) произвести сцепку, включая соединение гидравлических, пневматических и электрических систем автомобиля и прицепа.</w:t>
      </w:r>
    </w:p>
    <w:p w14:paraId="4957D55A" w14:textId="77777777" w:rsidR="00000000" w:rsidRDefault="000F72C1">
      <w:bookmarkStart w:id="398" w:name="sub_1212"/>
      <w:bookmarkEnd w:id="397"/>
      <w:r>
        <w:t>212. Перед началом движения автомобиля задним ходом необходимо зафиксировать поворотный круг прицепа стопорным устройством.</w:t>
      </w:r>
    </w:p>
    <w:p w14:paraId="49A0AC38" w14:textId="77777777" w:rsidR="00000000" w:rsidRDefault="000F72C1">
      <w:bookmarkStart w:id="399" w:name="sub_1213"/>
      <w:bookmarkEnd w:id="398"/>
      <w:r>
        <w:t>213. В момент выполнения работы по сцепке автомобиля с прицепом рычаг переключения передач (контроллер) должен</w:t>
      </w:r>
      <w:r>
        <w:t xml:space="preserve"> находиться в нейтральном положении.</w:t>
      </w:r>
    </w:p>
    <w:bookmarkEnd w:id="399"/>
    <w:p w14:paraId="33FBC7F8" w14:textId="77777777" w:rsidR="00000000" w:rsidRDefault="000F72C1">
      <w:r>
        <w:t>Запрещается для отключения коробки передач использовать педаль сцепления.</w:t>
      </w:r>
    </w:p>
    <w:p w14:paraId="5D3356F3" w14:textId="77777777" w:rsidR="00000000" w:rsidRDefault="000F72C1">
      <w:bookmarkStart w:id="400" w:name="sub_1214"/>
      <w:r>
        <w:t xml:space="preserve">214. Сцепка и расцепка транспортного средства должны производиться только на ровной горизонтальной площадке с твердым покрытием. </w:t>
      </w:r>
      <w:r>
        <w:t>Продольные оси автомобиля-тягача и полуприцепа при этом должны располагаться на одной прямой.</w:t>
      </w:r>
    </w:p>
    <w:p w14:paraId="159B8AA9" w14:textId="77777777" w:rsidR="00000000" w:rsidRDefault="000F72C1">
      <w:bookmarkStart w:id="401" w:name="sub_1215"/>
      <w:bookmarkEnd w:id="400"/>
      <w:r>
        <w:t>215. Борта полуприцепов при сцепке должны быть закрыты. Перед сцепкой необходимо убедиться в том, что:</w:t>
      </w:r>
    </w:p>
    <w:p w14:paraId="0B233BD5" w14:textId="77777777" w:rsidR="00000000" w:rsidRDefault="000F72C1">
      <w:bookmarkStart w:id="402" w:name="sub_12151"/>
      <w:bookmarkEnd w:id="401"/>
      <w:r>
        <w:t>1) седельно-сцепное устрой</w:t>
      </w:r>
      <w:r>
        <w:t>ство, шкворень и их крепление исправны;</w:t>
      </w:r>
    </w:p>
    <w:p w14:paraId="61BB03F6" w14:textId="77777777" w:rsidR="00000000" w:rsidRDefault="000F72C1">
      <w:bookmarkStart w:id="403" w:name="sub_12152"/>
      <w:bookmarkEnd w:id="402"/>
      <w:r>
        <w:t>2) полуприцеп заторможен стояночным тормозом;</w:t>
      </w:r>
    </w:p>
    <w:p w14:paraId="5E93ED4D" w14:textId="77777777" w:rsidR="00000000" w:rsidRDefault="000F72C1">
      <w:bookmarkStart w:id="404" w:name="sub_12153"/>
      <w:bookmarkEnd w:id="403"/>
      <w:r>
        <w:t>3) передняя часть полуприцепа по высоте располагается так, что при сцепке передняя кромка опорного листа попадает на салазки или на се</w:t>
      </w:r>
      <w:r>
        <w:t>дло (при необходимости следует поднять или опустить переднюю часть полуприцепа).</w:t>
      </w:r>
    </w:p>
    <w:p w14:paraId="6C038341" w14:textId="77777777" w:rsidR="00000000" w:rsidRDefault="000F72C1">
      <w:bookmarkStart w:id="405" w:name="sub_1216"/>
      <w:bookmarkEnd w:id="404"/>
      <w:r>
        <w:t>216. 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</w:t>
      </w:r>
      <w:r>
        <w:t xml:space="preserve"> размеров и прочности, на которую установить домкрат.</w:t>
      </w:r>
    </w:p>
    <w:p w14:paraId="5DCF3E1C" w14:textId="77777777" w:rsidR="00000000" w:rsidRDefault="000F72C1">
      <w:bookmarkStart w:id="406" w:name="sub_1217"/>
      <w:bookmarkEnd w:id="405"/>
      <w:r>
        <w:t xml:space="preserve">217. Места разгрузки автомобилей-самосвалов у откосов и оврагов должны оборудоваться </w:t>
      </w:r>
      <w:proofErr w:type="spellStart"/>
      <w:r>
        <w:t>колесоотбойными</w:t>
      </w:r>
      <w:proofErr w:type="spellEnd"/>
      <w:r>
        <w:t xml:space="preserve"> </w:t>
      </w:r>
      <w:proofErr w:type="spellStart"/>
      <w:r>
        <w:t>брусами</w:t>
      </w:r>
      <w:proofErr w:type="spellEnd"/>
      <w:r>
        <w:t>.</w:t>
      </w:r>
    </w:p>
    <w:p w14:paraId="728EAEC8" w14:textId="77777777" w:rsidR="00000000" w:rsidRDefault="000F72C1">
      <w:bookmarkStart w:id="407" w:name="sub_1218"/>
      <w:bookmarkEnd w:id="406"/>
      <w:r>
        <w:t xml:space="preserve">218. Если </w:t>
      </w:r>
      <w:proofErr w:type="spellStart"/>
      <w:r>
        <w:t>колесоотбойный</w:t>
      </w:r>
      <w:proofErr w:type="spellEnd"/>
      <w:r>
        <w:t xml:space="preserve"> брус не устанавливается, то минимал</w:t>
      </w:r>
      <w:r>
        <w:t>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14:paraId="66D41D19" w14:textId="77777777" w:rsidR="00000000" w:rsidRDefault="000F72C1">
      <w:bookmarkStart w:id="408" w:name="sub_1219"/>
      <w:bookmarkEnd w:id="407"/>
      <w:r>
        <w:t>219. При ремонте транспортного средства на линии должны соблюдатьс</w:t>
      </w:r>
      <w:r>
        <w:t xml:space="preserve">я требования, предусмотренные </w:t>
      </w:r>
      <w:hyperlink w:anchor="sub_10030" w:history="1">
        <w:r>
          <w:rPr>
            <w:rStyle w:val="a4"/>
          </w:rPr>
          <w:t>главой III</w:t>
        </w:r>
      </w:hyperlink>
      <w:r>
        <w:t xml:space="preserve"> Правил.</w:t>
      </w:r>
    </w:p>
    <w:p w14:paraId="726D3E64" w14:textId="77777777" w:rsidR="00000000" w:rsidRDefault="000F72C1">
      <w:bookmarkStart w:id="409" w:name="sub_1220"/>
      <w:bookmarkEnd w:id="408"/>
      <w:r>
        <w:t>220.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</w:t>
      </w:r>
      <w:r>
        <w:t xml:space="preserve">в из салона (кузова) и кабины, закрыть двери и установить под </w:t>
      </w:r>
      <w:proofErr w:type="spellStart"/>
      <w:r>
        <w:t>неподнимаемые</w:t>
      </w:r>
      <w:proofErr w:type="spellEnd"/>
      <w:r>
        <w:t xml:space="preserve"> колеса в распор не менее двух упоров (башмаков).</w:t>
      </w:r>
    </w:p>
    <w:p w14:paraId="63FF7B43" w14:textId="77777777" w:rsidR="00000000" w:rsidRDefault="000F72C1">
      <w:bookmarkStart w:id="410" w:name="sub_1221"/>
      <w:bookmarkEnd w:id="409"/>
      <w:r>
        <w:t>221. При вывешивании транспортного средства (автобуса) с помощью домкрата для снятия колеса необходимо сначала выве</w:t>
      </w:r>
      <w:r>
        <w:t xml:space="preserve">сить кузов, затем установить под него козелок (подставку) и опустить на него кузов. Только после этого можно установить домкрат под специальное место на </w:t>
      </w:r>
      <w:r>
        <w:lastRenderedPageBreak/>
        <w:t>переднем или заднем мосту и вывесить колесо.</w:t>
      </w:r>
    </w:p>
    <w:p w14:paraId="5B2899C5" w14:textId="77777777" w:rsidR="00000000" w:rsidRDefault="000F72C1">
      <w:bookmarkStart w:id="411" w:name="sub_1222"/>
      <w:bookmarkEnd w:id="410"/>
      <w:r>
        <w:t>222. Запрещается:</w:t>
      </w:r>
    </w:p>
    <w:p w14:paraId="3FA01201" w14:textId="77777777" w:rsidR="00000000" w:rsidRDefault="000F72C1">
      <w:bookmarkStart w:id="412" w:name="sub_12221"/>
      <w:bookmarkEnd w:id="411"/>
      <w:r>
        <w:t>1) пода</w:t>
      </w:r>
      <w:r>
        <w:t xml:space="preserve">вать транспортное средство на погрузочно-разгрузочную эстакаду, если на ней нет ограждений и </w:t>
      </w:r>
      <w:proofErr w:type="spellStart"/>
      <w:r>
        <w:t>колесоотбойного</w:t>
      </w:r>
      <w:proofErr w:type="spellEnd"/>
      <w:r>
        <w:t xml:space="preserve"> бруса;</w:t>
      </w:r>
    </w:p>
    <w:p w14:paraId="7ADF785E" w14:textId="77777777" w:rsidR="00000000" w:rsidRDefault="000F72C1">
      <w:bookmarkStart w:id="413" w:name="sub_12222"/>
      <w:bookmarkEnd w:id="412"/>
      <w:r>
        <w:t>2) движение автомобиля-самосвала с поднятым кузовом;</w:t>
      </w:r>
    </w:p>
    <w:p w14:paraId="6A199D57" w14:textId="77777777" w:rsidR="00000000" w:rsidRDefault="000F72C1">
      <w:bookmarkStart w:id="414" w:name="sub_12223"/>
      <w:bookmarkEnd w:id="413"/>
      <w:r>
        <w:t>3) привлекать к ремонту транспортного средства на л</w:t>
      </w:r>
      <w:r>
        <w:t>инии посторонних лиц (грузчиков, сопровождающих, пассажиров, прохожих);</w:t>
      </w:r>
    </w:p>
    <w:p w14:paraId="73B601B9" w14:textId="77777777" w:rsidR="00000000" w:rsidRDefault="000F72C1">
      <w:bookmarkStart w:id="415" w:name="sub_12224"/>
      <w:bookmarkEnd w:id="414"/>
      <w:r>
        <w:t>4) устанавливать домкрат на случайные предметы: камни, кирпичи. Под домкрат необходимо подкладывать деревянную выкладку (шпалу, брусок, доску толщиной 40 - 50 мм) пло</w:t>
      </w:r>
      <w:r>
        <w:t>щадью больше площади основания корпуса домкрата;</w:t>
      </w:r>
    </w:p>
    <w:p w14:paraId="286CFE5C" w14:textId="77777777" w:rsidR="00000000" w:rsidRDefault="000F72C1">
      <w:bookmarkStart w:id="416" w:name="sub_12225"/>
      <w:bookmarkEnd w:id="415"/>
      <w:r>
        <w:t>5)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 w14:paraId="7866D57A" w14:textId="77777777" w:rsidR="00000000" w:rsidRDefault="000F72C1">
      <w:bookmarkStart w:id="417" w:name="sub_12226"/>
      <w:bookmarkEnd w:id="416"/>
      <w:r>
        <w:t xml:space="preserve">6) выполнение работ по обслуживанию </w:t>
      </w:r>
      <w:r>
        <w:t>и ремонту транспортного средства на расстоянии ближе 5 м от зоны действия погрузочно-разгрузочных механизмов;</w:t>
      </w:r>
    </w:p>
    <w:p w14:paraId="1C18A328" w14:textId="77777777" w:rsidR="00000000" w:rsidRDefault="000F72C1">
      <w:bookmarkStart w:id="418" w:name="sub_12227"/>
      <w:bookmarkEnd w:id="417"/>
      <w:r>
        <w:t>7) при подаче автомобиля к прицепу находиться между автомобилем и прицепом;</w:t>
      </w:r>
    </w:p>
    <w:p w14:paraId="7837F67E" w14:textId="77777777" w:rsidR="00000000" w:rsidRDefault="000F72C1">
      <w:bookmarkStart w:id="419" w:name="sub_12228"/>
      <w:bookmarkEnd w:id="418"/>
      <w:r>
        <w:t xml:space="preserve">8) производить на линии водителям </w:t>
      </w:r>
      <w:r>
        <w:t>городских автобусов ремонтные работы под автобусом при наличии в организации службы технической помощи.</w:t>
      </w:r>
    </w:p>
    <w:p w14:paraId="15F82C1F" w14:textId="77777777" w:rsidR="00000000" w:rsidRDefault="000F72C1">
      <w:bookmarkStart w:id="420" w:name="sub_1223"/>
      <w:bookmarkEnd w:id="419"/>
      <w:r>
        <w:t>223. При накачивании или подкачивании в дорожных условиях снятого с транспортного средства колеса необходимо в окно диска колеса устано</w:t>
      </w:r>
      <w:r>
        <w:t>вить предохранительную вилку соответствующей длины или положить колесо замочным кольцом вниз.</w:t>
      </w:r>
    </w:p>
    <w:p w14:paraId="6CC16DE9" w14:textId="77777777" w:rsidR="00000000" w:rsidRDefault="000F72C1">
      <w:bookmarkStart w:id="421" w:name="sub_1224"/>
      <w:bookmarkEnd w:id="420"/>
      <w:r>
        <w:t>224. Пробку радиатора на горячем двигателе транспортного средства необходимо открывать с использованием СИЗ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14:paraId="53A27CE1" w14:textId="77777777" w:rsidR="00000000" w:rsidRDefault="000F72C1">
      <w:bookmarkStart w:id="422" w:name="sub_1225"/>
      <w:bookmarkEnd w:id="421"/>
      <w:r>
        <w:t>225.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bookmarkEnd w:id="422"/>
    <w:p w14:paraId="1B9D99AF" w14:textId="77777777" w:rsidR="00000000" w:rsidRDefault="000F72C1"/>
    <w:p w14:paraId="081D8F2B" w14:textId="77777777" w:rsidR="00000000" w:rsidRDefault="000F72C1">
      <w:pPr>
        <w:pStyle w:val="1"/>
      </w:pPr>
      <w:bookmarkStart w:id="423" w:name="sub_10220"/>
      <w:r>
        <w:t xml:space="preserve">XXII. Требования охраны труда </w:t>
      </w:r>
      <w:r>
        <w:t>при эксплуатации транспортных средств, работающих на газовом топливе</w:t>
      </w:r>
    </w:p>
    <w:bookmarkEnd w:id="423"/>
    <w:p w14:paraId="710A07C3" w14:textId="77777777" w:rsidR="00000000" w:rsidRDefault="000F72C1"/>
    <w:p w14:paraId="28D8A4F3" w14:textId="77777777" w:rsidR="00000000" w:rsidRDefault="000F72C1">
      <w:bookmarkStart w:id="424" w:name="sub_1226"/>
      <w:r>
        <w:t>226.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</w:t>
      </w:r>
      <w:r>
        <w:t>рки герметичности и исправности газовой системы питания. Неисправности газовой системы питания (негерметичность) устраняются на постах по ремонту и регулировке газовой системы питания или в специализированной мастерской.</w:t>
      </w:r>
    </w:p>
    <w:p w14:paraId="1A3CC157" w14:textId="77777777" w:rsidR="00000000" w:rsidRDefault="000F72C1">
      <w:bookmarkStart w:id="425" w:name="sub_1227"/>
      <w:bookmarkEnd w:id="424"/>
      <w:r>
        <w:t>227. При обнаружени</w:t>
      </w:r>
      <w:r>
        <w:t>и утечки газа из арматуры баллона необходимо выпустить или слить газ из баллона. Выпуск компримированного природного газа (далее - КПГ) или слив ГСН должен производиться на специально оборудованных постах.</w:t>
      </w:r>
    </w:p>
    <w:p w14:paraId="27D1EFE3" w14:textId="77777777" w:rsidR="00000000" w:rsidRDefault="000F72C1">
      <w:bookmarkStart w:id="426" w:name="sub_1228"/>
      <w:bookmarkEnd w:id="425"/>
      <w:r>
        <w:t>228. При обнаружении утечки газа в</w:t>
      </w:r>
      <w:r>
        <w:t xml:space="preserve">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14:paraId="3BECA3AB" w14:textId="77777777" w:rsidR="00000000" w:rsidRDefault="000F72C1">
      <w:bookmarkStart w:id="427" w:name="sub_1229"/>
      <w:bookmarkEnd w:id="426"/>
      <w:r>
        <w:t>229. При остановке двигателя транспортн</w:t>
      </w:r>
      <w:r>
        <w:t>ого средства, работающего на газовом топливе, на короткое (не более 10 минут) время магистральный вентиль может оставаться открытым.</w:t>
      </w:r>
    </w:p>
    <w:p w14:paraId="004FA68D" w14:textId="77777777" w:rsidR="00000000" w:rsidRDefault="000F72C1">
      <w:bookmarkStart w:id="428" w:name="sub_1230"/>
      <w:bookmarkEnd w:id="427"/>
      <w:r>
        <w:t>230. Магистральный и расходный вентили следует открывать медленно во избежание гидравлического удара.</w:t>
      </w:r>
    </w:p>
    <w:p w14:paraId="0AB51105" w14:textId="77777777" w:rsidR="00000000" w:rsidRDefault="000F72C1">
      <w:bookmarkStart w:id="429" w:name="sub_1231"/>
      <w:bookmarkEnd w:id="428"/>
      <w:r>
        <w:t>231. Запрещается:</w:t>
      </w:r>
    </w:p>
    <w:p w14:paraId="5F5A9D38" w14:textId="77777777" w:rsidR="00000000" w:rsidRDefault="000F72C1">
      <w:bookmarkStart w:id="430" w:name="sub_12311"/>
      <w:bookmarkEnd w:id="429"/>
      <w:r>
        <w:t>1) выпускать КПГ или сливать ГСН при работающем двигателе или включенном зажигании;</w:t>
      </w:r>
    </w:p>
    <w:p w14:paraId="324E6299" w14:textId="77777777" w:rsidR="00000000" w:rsidRDefault="000F72C1">
      <w:bookmarkStart w:id="431" w:name="sub_12312"/>
      <w:bookmarkEnd w:id="430"/>
      <w:r>
        <w:t>2) ударять по газовой аппаратуре или арматуре, находящейся под давлением;</w:t>
      </w:r>
    </w:p>
    <w:p w14:paraId="04295C68" w14:textId="77777777" w:rsidR="00000000" w:rsidRDefault="000F72C1">
      <w:bookmarkStart w:id="432" w:name="sub_12313"/>
      <w:bookmarkEnd w:id="431"/>
      <w:r>
        <w:t>3) останавливать</w:t>
      </w:r>
      <w:r>
        <w:t xml:space="preserve"> транспортное средство, работающее на газовом топливе, ближе 5 м от места </w:t>
      </w:r>
      <w:r>
        <w:lastRenderedPageBreak/>
        <w:t>работы с открытым огнем, а также пользоваться открытым огнем ближе 5 м от транспортного средства;</w:t>
      </w:r>
    </w:p>
    <w:p w14:paraId="41CAA692" w14:textId="77777777" w:rsidR="00000000" w:rsidRDefault="000F72C1">
      <w:bookmarkStart w:id="433" w:name="sub_12314"/>
      <w:bookmarkEnd w:id="432"/>
      <w:r>
        <w:t>4) проверять герметичность соединений газопроводов, газовой систем</w:t>
      </w:r>
      <w:r>
        <w:t>ы питания и арматуры открытым огнем;</w:t>
      </w:r>
    </w:p>
    <w:p w14:paraId="16651000" w14:textId="77777777" w:rsidR="00000000" w:rsidRDefault="000F72C1">
      <w:bookmarkStart w:id="434" w:name="sub_12315"/>
      <w:bookmarkEnd w:id="433"/>
      <w:r>
        <w:t>5) эксплуатировать транспортное средство, работающее на газовом топливе, со снятым воздушным фильтром;</w:t>
      </w:r>
    </w:p>
    <w:p w14:paraId="3E238520" w14:textId="77777777" w:rsidR="00000000" w:rsidRDefault="000F72C1">
      <w:bookmarkStart w:id="435" w:name="sub_12316"/>
      <w:bookmarkEnd w:id="434"/>
      <w:r>
        <w:t>6) запускать двигатель при утечке газа из газовой системы питания, а также при д</w:t>
      </w:r>
      <w:r>
        <w:t>авлении газа в баллонах менее 0,5 МПа (для КПГ);</w:t>
      </w:r>
    </w:p>
    <w:p w14:paraId="73B6EE25" w14:textId="77777777" w:rsidR="00000000" w:rsidRDefault="000F72C1">
      <w:bookmarkStart w:id="436" w:name="sub_12317"/>
      <w:bookmarkEnd w:id="435"/>
      <w:r>
        <w:t>7) находиться на посту выпуска и слива газа посторонним лицам;</w:t>
      </w:r>
    </w:p>
    <w:p w14:paraId="4BDAF342" w14:textId="77777777" w:rsidR="00000000" w:rsidRDefault="000F72C1">
      <w:bookmarkStart w:id="437" w:name="sub_12318"/>
      <w:bookmarkEnd w:id="436"/>
      <w:r>
        <w:t>8) курить и пользоваться открытым огнем на посту слива или выпуска газа, а также выполнять работы, не имеющи</w:t>
      </w:r>
      <w:r>
        <w:t>е отношения к сливу или выпуску газа.</w:t>
      </w:r>
    </w:p>
    <w:p w14:paraId="29B30185" w14:textId="77777777" w:rsidR="00000000" w:rsidRDefault="000F72C1">
      <w:bookmarkStart w:id="438" w:name="sub_1232"/>
      <w:bookmarkEnd w:id="437"/>
      <w:r>
        <w:t>232. Перед заправкой транспортного средства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</w:t>
      </w:r>
      <w:r>
        <w:t>ьный вентиль (при его наличии); расходные вентили на баллонах при этом должны быть открыты.</w:t>
      </w:r>
    </w:p>
    <w:p w14:paraId="534E1D49" w14:textId="77777777" w:rsidR="00000000" w:rsidRDefault="000F72C1">
      <w:bookmarkStart w:id="439" w:name="sub_1233"/>
      <w:bookmarkEnd w:id="438"/>
      <w:r>
        <w:t>233. При заправке газовым топливом запрещается:</w:t>
      </w:r>
    </w:p>
    <w:p w14:paraId="76C66EC7" w14:textId="77777777" w:rsidR="00000000" w:rsidRDefault="000F72C1">
      <w:bookmarkStart w:id="440" w:name="sub_12331"/>
      <w:bookmarkEnd w:id="439"/>
      <w:r>
        <w:t>1) стоять около газонаполнительного шланга и баллонов;</w:t>
      </w:r>
    </w:p>
    <w:p w14:paraId="3594D2C3" w14:textId="77777777" w:rsidR="00000000" w:rsidRDefault="000F72C1">
      <w:bookmarkStart w:id="441" w:name="sub_12332"/>
      <w:bookmarkEnd w:id="440"/>
      <w:r>
        <w:t>2) подтяги</w:t>
      </w:r>
      <w:r>
        <w:t>вать гайки соединений топливной системы и стучать металлическими предметами;</w:t>
      </w:r>
    </w:p>
    <w:p w14:paraId="29665018" w14:textId="77777777" w:rsidR="00000000" w:rsidRDefault="000F72C1">
      <w:bookmarkStart w:id="442" w:name="sub_12333"/>
      <w:bookmarkEnd w:id="441"/>
      <w:r>
        <w:t>3) работать без использования СИЗ рук;</w:t>
      </w:r>
    </w:p>
    <w:p w14:paraId="551B669C" w14:textId="77777777" w:rsidR="00000000" w:rsidRDefault="000F72C1">
      <w:bookmarkStart w:id="443" w:name="sub_12334"/>
      <w:bookmarkEnd w:id="442"/>
      <w:r>
        <w:t>4) заправлять баллоны в случае обнаружения разгерметизации системы питания;</w:t>
      </w:r>
    </w:p>
    <w:p w14:paraId="173C49DD" w14:textId="77777777" w:rsidR="00000000" w:rsidRDefault="000F72C1">
      <w:bookmarkStart w:id="444" w:name="sub_12335"/>
      <w:bookmarkEnd w:id="443"/>
      <w:r>
        <w:t>5) заправл</w:t>
      </w:r>
      <w:r>
        <w:t>ять баллоны, срок освидетельствования которых истек.</w:t>
      </w:r>
    </w:p>
    <w:p w14:paraId="7EEA58EE" w14:textId="77777777" w:rsidR="00000000" w:rsidRDefault="000F72C1">
      <w:bookmarkStart w:id="445" w:name="sub_1234"/>
      <w:bookmarkEnd w:id="444"/>
      <w:r>
        <w:t>234.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bookmarkEnd w:id="445"/>
    <w:p w14:paraId="7F62A4C2" w14:textId="77777777" w:rsidR="00000000" w:rsidRDefault="000F72C1">
      <w:r>
        <w:t>Отсоединять газонаполните</w:t>
      </w:r>
      <w:r>
        <w:t>льный шланг допускается только после закрытия вентилей.</w:t>
      </w:r>
    </w:p>
    <w:p w14:paraId="0657A1E3" w14:textId="77777777" w:rsidR="00000000" w:rsidRDefault="000F72C1">
      <w:r>
        <w:t>При заправке транспортного средства КПГ отсоединять газонаполнительный шланг необходимо только после выпуска газа в атмосферу.</w:t>
      </w:r>
    </w:p>
    <w:p w14:paraId="6AEA3B3B" w14:textId="77777777" w:rsidR="00000000" w:rsidRDefault="000F72C1">
      <w:r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14:paraId="36EF485C" w14:textId="77777777" w:rsidR="00000000" w:rsidRDefault="000F72C1"/>
    <w:p w14:paraId="14B7CA11" w14:textId="77777777" w:rsidR="00000000" w:rsidRDefault="000F72C1">
      <w:pPr>
        <w:pStyle w:val="1"/>
      </w:pPr>
      <w:bookmarkStart w:id="446" w:name="sub_10230"/>
      <w:r>
        <w:t>XXIII. Требования охраны труда при эксплуа</w:t>
      </w:r>
      <w:r>
        <w:t>тации транспортных средств в зимнее время года</w:t>
      </w:r>
    </w:p>
    <w:bookmarkEnd w:id="446"/>
    <w:p w14:paraId="69CF9D14" w14:textId="77777777" w:rsidR="00000000" w:rsidRDefault="000F72C1"/>
    <w:p w14:paraId="5CC9FD3A" w14:textId="77777777" w:rsidR="00000000" w:rsidRDefault="000F72C1">
      <w:bookmarkStart w:id="447" w:name="sub_1235"/>
      <w:r>
        <w:t>235. 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</w:t>
      </w:r>
      <w:r>
        <w:t>пленными матами или наколенниками.</w:t>
      </w:r>
    </w:p>
    <w:p w14:paraId="4C0488AA" w14:textId="77777777" w:rsidR="00000000" w:rsidRDefault="000F72C1">
      <w:bookmarkStart w:id="448" w:name="sub_1236"/>
      <w:bookmarkEnd w:id="447"/>
      <w:r>
        <w:t>236. При заправке транспортных средств топливом заправочные пистолеты следует брать с применением СИЗ рук, соблюдая осторожность и не допуская обливания и попадания топлива на кожу рук и тела.</w:t>
      </w:r>
    </w:p>
    <w:p w14:paraId="64FBBF7E" w14:textId="77777777" w:rsidR="00000000" w:rsidRDefault="000F72C1">
      <w:bookmarkStart w:id="449" w:name="sub_1237"/>
      <w:bookmarkEnd w:id="448"/>
      <w:r>
        <w:t>237. Запрещается:</w:t>
      </w:r>
    </w:p>
    <w:p w14:paraId="28EE2788" w14:textId="77777777" w:rsidR="00000000" w:rsidRDefault="000F72C1">
      <w:bookmarkStart w:id="450" w:name="sub_12371"/>
      <w:bookmarkEnd w:id="449"/>
      <w:r>
        <w:t>1) выпускать в рейс транспортные средства, имеющие неисправные устройства для обогрева салона и кабины;</w:t>
      </w:r>
    </w:p>
    <w:p w14:paraId="536F4F51" w14:textId="77777777" w:rsidR="00000000" w:rsidRDefault="000F72C1">
      <w:bookmarkStart w:id="451" w:name="sub_12372"/>
      <w:bookmarkEnd w:id="450"/>
      <w:r>
        <w:t>2) прикасаться к металлическим предметам, деталям и инструменту без применения СИЗ рук;</w:t>
      </w:r>
    </w:p>
    <w:p w14:paraId="7042B821" w14:textId="77777777" w:rsidR="00000000" w:rsidRDefault="000F72C1">
      <w:bookmarkStart w:id="452" w:name="sub_12373"/>
      <w:bookmarkEnd w:id="451"/>
      <w:r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bookmarkEnd w:id="452"/>
    <w:p w14:paraId="4A9EC4CC" w14:textId="77777777" w:rsidR="00000000" w:rsidRDefault="000F72C1"/>
    <w:p w14:paraId="47F094DC" w14:textId="77777777" w:rsidR="00000000" w:rsidRDefault="000F72C1">
      <w:pPr>
        <w:pStyle w:val="1"/>
      </w:pPr>
      <w:bookmarkStart w:id="453" w:name="sub_10240"/>
      <w:r>
        <w:t>XXIV. Требования охраны труда при движении транспортных средств по ледовым дорогам и переправам чере</w:t>
      </w:r>
      <w:r>
        <w:t>з водоемы</w:t>
      </w:r>
    </w:p>
    <w:bookmarkEnd w:id="453"/>
    <w:p w14:paraId="738B9216" w14:textId="77777777" w:rsidR="00000000" w:rsidRDefault="000F72C1"/>
    <w:p w14:paraId="4C7051D9" w14:textId="77777777" w:rsidR="00000000" w:rsidRDefault="000F72C1">
      <w:bookmarkStart w:id="454" w:name="sub_1238"/>
      <w:r>
        <w:t>238. 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</w:t>
      </w:r>
      <w:r>
        <w:t>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</w:p>
    <w:p w14:paraId="0C00D56A" w14:textId="77777777" w:rsidR="00000000" w:rsidRDefault="000F72C1">
      <w:bookmarkStart w:id="455" w:name="sub_1239"/>
      <w:bookmarkEnd w:id="454"/>
      <w:r>
        <w:t>239. Движение транспортных средств по трассе ледовой перепр</w:t>
      </w:r>
      <w:r>
        <w:t>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14:paraId="17080659" w14:textId="77777777" w:rsidR="00000000" w:rsidRDefault="000F72C1">
      <w:bookmarkStart w:id="456" w:name="sub_1240"/>
      <w:bookmarkEnd w:id="455"/>
      <w:r>
        <w:t>240. Запрещается проезд по ледовой переправе транспортных средств, перевозящих работников, и рейсовых авто</w:t>
      </w:r>
      <w:r>
        <w:t>бусов с пассажирами. Работники и пассажиры должны быть высажены перед въездом на переправу.</w:t>
      </w:r>
    </w:p>
    <w:p w14:paraId="29E838B5" w14:textId="77777777" w:rsidR="00000000" w:rsidRDefault="000F72C1">
      <w:bookmarkStart w:id="457" w:name="sub_1241"/>
      <w:bookmarkEnd w:id="456"/>
      <w:r>
        <w:t>241. Остановки транспортных средств на ледовой переправе не допускаются. Неисправные транспортные средства должны быть немедленно отбуксированы на б</w:t>
      </w:r>
      <w:r>
        <w:t>ерег тросом, длиной не менее 50 м.</w:t>
      </w:r>
    </w:p>
    <w:p w14:paraId="4CD45052" w14:textId="77777777" w:rsidR="00000000" w:rsidRDefault="000F72C1">
      <w:bookmarkStart w:id="458" w:name="sub_1242"/>
      <w:bookmarkEnd w:id="457"/>
      <w:r>
        <w:t>242. На ледовой переправе запрещается:</w:t>
      </w:r>
    </w:p>
    <w:p w14:paraId="081A2818" w14:textId="77777777" w:rsidR="00000000" w:rsidRDefault="000F72C1">
      <w:bookmarkStart w:id="459" w:name="sub_12421"/>
      <w:bookmarkEnd w:id="458"/>
      <w:r>
        <w:t>1) заправлять транспортные средства топливом и смазочными материалами;</w:t>
      </w:r>
    </w:p>
    <w:p w14:paraId="6E80CD13" w14:textId="77777777" w:rsidR="00000000" w:rsidRDefault="000F72C1">
      <w:bookmarkStart w:id="460" w:name="sub_12422"/>
      <w:bookmarkEnd w:id="459"/>
      <w:r>
        <w:t>2) сливать горячую воду из системы охлаждения на лед (при не</w:t>
      </w:r>
      <w:r>
        <w:t>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 w14:paraId="5E48401F" w14:textId="77777777" w:rsidR="00000000" w:rsidRDefault="000F72C1">
      <w:bookmarkStart w:id="461" w:name="sub_12423"/>
      <w:bookmarkEnd w:id="460"/>
      <w:r>
        <w:t>3) перемещение транспортных средств в туман или пургу и самовольные изменения маршрута дви</w:t>
      </w:r>
      <w:r>
        <w:t>жения;</w:t>
      </w:r>
    </w:p>
    <w:p w14:paraId="14D0C699" w14:textId="77777777" w:rsidR="00000000" w:rsidRDefault="000F72C1">
      <w:bookmarkStart w:id="462" w:name="sub_12424"/>
      <w:bookmarkEnd w:id="461"/>
      <w:r>
        <w:t>4) остановки, рывки, развороты и обгоны других транспортных средств.</w:t>
      </w:r>
    </w:p>
    <w:p w14:paraId="285F8D30" w14:textId="77777777" w:rsidR="00000000" w:rsidRDefault="000F72C1">
      <w:bookmarkStart w:id="463" w:name="sub_1243"/>
      <w:bookmarkEnd w:id="462"/>
      <w:r>
        <w:t>243. Запрещается въезд транспортных средств на паром, нахождение на нем и выезд транспортных средств с людьми, кроме водителя, а также посадка лю</w:t>
      </w:r>
      <w:r>
        <w:t>дей на транспортное средство, находящееся на пароме.</w:t>
      </w:r>
    </w:p>
    <w:bookmarkEnd w:id="463"/>
    <w:p w14:paraId="74B8275A" w14:textId="77777777" w:rsidR="00000000" w:rsidRDefault="000F72C1">
      <w:r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средств с парома.</w:t>
      </w:r>
    </w:p>
    <w:p w14:paraId="57CA9B62" w14:textId="77777777" w:rsidR="00000000" w:rsidRDefault="000F72C1">
      <w:r>
        <w:t>Транспортные средства на пароме до</w:t>
      </w:r>
      <w:r>
        <w:t>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</w:t>
      </w:r>
      <w:r>
        <w:t>ивающих удержание транспортных средств от падения в воду при их случайной подвижке.</w:t>
      </w:r>
    </w:p>
    <w:p w14:paraId="12B7E9D4" w14:textId="77777777" w:rsidR="00000000" w:rsidRDefault="000F72C1">
      <w:r>
        <w:t>Запрещается оставлять на пароме транспортные средства с дизельными двигателями с включенной передачей.</w:t>
      </w:r>
    </w:p>
    <w:p w14:paraId="34921AB8" w14:textId="77777777" w:rsidR="00000000" w:rsidRDefault="000F72C1">
      <w:bookmarkStart w:id="464" w:name="sub_1244"/>
      <w:r>
        <w:t>244. Переправа колонны транспортных средств вброд должна осущ</w:t>
      </w:r>
      <w:r>
        <w:t>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bookmarkEnd w:id="464"/>
    <w:p w14:paraId="6417E13A" w14:textId="77777777" w:rsidR="00000000" w:rsidRDefault="000F72C1">
      <w:r>
        <w:t>Все участники переправы должны быть ознакомлены с местом переправы и мерами безопасности при ее осуществ</w:t>
      </w:r>
      <w:r>
        <w:t>лении.</w:t>
      </w:r>
    </w:p>
    <w:p w14:paraId="03286CDA" w14:textId="77777777" w:rsidR="00000000" w:rsidRDefault="000F72C1">
      <w:bookmarkStart w:id="465" w:name="sub_1245"/>
      <w:r>
        <w:t>245. Запрещается:</w:t>
      </w:r>
    </w:p>
    <w:p w14:paraId="40E4A78F" w14:textId="77777777" w:rsidR="00000000" w:rsidRDefault="000F72C1">
      <w:bookmarkStart w:id="466" w:name="sub_12451"/>
      <w:bookmarkEnd w:id="465"/>
      <w:r>
        <w:t>1) встречное движение при переправе вброд;</w:t>
      </w:r>
    </w:p>
    <w:p w14:paraId="1EFCF3EB" w14:textId="77777777" w:rsidR="00000000" w:rsidRDefault="000F72C1">
      <w:bookmarkStart w:id="467" w:name="sub_12452"/>
      <w:bookmarkEnd w:id="466"/>
      <w:r>
        <w:t>2) переправа через водные преграды любой ширины:</w:t>
      </w:r>
    </w:p>
    <w:bookmarkEnd w:id="467"/>
    <w:p w14:paraId="6926361E" w14:textId="77777777" w:rsidR="00000000" w:rsidRDefault="000F72C1">
      <w:r>
        <w:t>в паводки;</w:t>
      </w:r>
    </w:p>
    <w:p w14:paraId="79F6FC21" w14:textId="77777777" w:rsidR="00000000" w:rsidRDefault="000F72C1">
      <w:r>
        <w:t>во время ливневого дождя, снегопада, тумана, ледохода;</w:t>
      </w:r>
    </w:p>
    <w:p w14:paraId="13337906" w14:textId="77777777" w:rsidR="00000000" w:rsidRDefault="000F72C1">
      <w:r>
        <w:t>при скорости ветра более 12 м/с.</w:t>
      </w:r>
    </w:p>
    <w:p w14:paraId="38B6988C" w14:textId="77777777" w:rsidR="00000000" w:rsidRDefault="000F72C1"/>
    <w:p w14:paraId="500703A2" w14:textId="77777777" w:rsidR="00000000" w:rsidRDefault="000F72C1">
      <w:pPr>
        <w:pStyle w:val="1"/>
      </w:pPr>
      <w:bookmarkStart w:id="468" w:name="sub_10250"/>
      <w:r>
        <w:t>XXV. Требования охраны труда, предъявляемые к контейнерным перевозкам</w:t>
      </w:r>
    </w:p>
    <w:bookmarkEnd w:id="468"/>
    <w:p w14:paraId="38233059" w14:textId="77777777" w:rsidR="00000000" w:rsidRDefault="000F72C1"/>
    <w:p w14:paraId="39029FA6" w14:textId="77777777" w:rsidR="00000000" w:rsidRDefault="000F72C1">
      <w:bookmarkStart w:id="469" w:name="sub_1246"/>
      <w:r>
        <w:lastRenderedPageBreak/>
        <w:t>246. Кузов транспортного средства перед подачей к месту погрузки конте</w:t>
      </w:r>
      <w:r>
        <w:t>йнеров должен быть очищен от посторонних предметов, мусора, грязи, снега и льда.</w:t>
      </w:r>
    </w:p>
    <w:p w14:paraId="34B36A90" w14:textId="77777777" w:rsidR="00000000" w:rsidRDefault="000F72C1">
      <w:bookmarkStart w:id="470" w:name="sub_1247"/>
      <w:bookmarkEnd w:id="469"/>
      <w:r>
        <w:t>247. 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</w:t>
      </w:r>
      <w:r>
        <w:t>чения к этим работам водителя транспортного средства.</w:t>
      </w:r>
    </w:p>
    <w:p w14:paraId="620BE62F" w14:textId="77777777" w:rsidR="00000000" w:rsidRDefault="000F72C1">
      <w:bookmarkStart w:id="471" w:name="sub_1248"/>
      <w:bookmarkEnd w:id="470"/>
      <w:r>
        <w:t>248. Управление специальным устройством (грузоподъемным бортом), устанавливаемым на транспортное средство для механизированной погрузки (разгрузки) контейнеров, осуществляется водителем.</w:t>
      </w:r>
    </w:p>
    <w:p w14:paraId="7D8A8B09" w14:textId="77777777" w:rsidR="00000000" w:rsidRDefault="000F72C1">
      <w:bookmarkStart w:id="472" w:name="sub_1249"/>
      <w:bookmarkEnd w:id="471"/>
      <w:r>
        <w:t>249. Запрещается использовать грузоподъемный борт транспортного средства для подъема или опускания работников.</w:t>
      </w:r>
    </w:p>
    <w:bookmarkEnd w:id="472"/>
    <w:p w14:paraId="4704E309" w14:textId="77777777" w:rsidR="00000000" w:rsidRDefault="000F72C1">
      <w:r>
        <w:t>Это требование распространяется на любые автотранспортные средства, имеющие грузоподъемные борта.</w:t>
      </w:r>
    </w:p>
    <w:p w14:paraId="2186B965" w14:textId="77777777" w:rsidR="00000000" w:rsidRDefault="000F72C1">
      <w:bookmarkStart w:id="473" w:name="sub_1250"/>
      <w:r>
        <w:t xml:space="preserve">250. Во время </w:t>
      </w:r>
      <w:r>
        <w:t>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14:paraId="48832B76" w14:textId="77777777" w:rsidR="00000000" w:rsidRDefault="000F72C1">
      <w:bookmarkStart w:id="474" w:name="sub_1251"/>
      <w:bookmarkEnd w:id="473"/>
      <w:r>
        <w:t>251. Проезд р</w:t>
      </w:r>
      <w:r>
        <w:t>аботников в кузове транспортного средства, в котором установлены контейнеры, и в самих контейнерах запрещается.</w:t>
      </w:r>
    </w:p>
    <w:p w14:paraId="6B272A8D" w14:textId="77777777" w:rsidR="00000000" w:rsidRDefault="000F72C1">
      <w:bookmarkStart w:id="475" w:name="sub_1252"/>
      <w:bookmarkEnd w:id="474"/>
      <w:r>
        <w:t>252. При транспортировке контейнеров водитель обязан:</w:t>
      </w:r>
    </w:p>
    <w:p w14:paraId="58985783" w14:textId="77777777" w:rsidR="00000000" w:rsidRDefault="000F72C1">
      <w:bookmarkStart w:id="476" w:name="sub_12521"/>
      <w:bookmarkEnd w:id="475"/>
      <w:r>
        <w:t>1) избегать резкого торможения;</w:t>
      </w:r>
    </w:p>
    <w:p w14:paraId="676212D5" w14:textId="77777777" w:rsidR="00000000" w:rsidRDefault="000F72C1">
      <w:bookmarkStart w:id="477" w:name="sub_12522"/>
      <w:bookmarkEnd w:id="476"/>
      <w:r>
        <w:t>2) сниж</w:t>
      </w:r>
      <w:r>
        <w:t>ать скорость на поворотах, закруглениях и неровностях дороги;</w:t>
      </w:r>
    </w:p>
    <w:p w14:paraId="387951D7" w14:textId="77777777" w:rsidR="00000000" w:rsidRDefault="000F72C1">
      <w:bookmarkStart w:id="478" w:name="sub_12523"/>
      <w:bookmarkEnd w:id="477"/>
      <w:r>
        <w:t>3) учитывать высоту ворот, путепроводов, контактных сетей.</w:t>
      </w:r>
    </w:p>
    <w:bookmarkEnd w:id="478"/>
    <w:p w14:paraId="2145847E" w14:textId="77777777" w:rsidR="00000000" w:rsidRDefault="000F72C1"/>
    <w:p w14:paraId="02F89205" w14:textId="77777777" w:rsidR="00000000" w:rsidRDefault="000F72C1">
      <w:pPr>
        <w:pStyle w:val="1"/>
      </w:pPr>
      <w:bookmarkStart w:id="479" w:name="sub_10260"/>
      <w:proofErr w:type="spellStart"/>
      <w:r>
        <w:t>ХХVI.Требования</w:t>
      </w:r>
      <w:proofErr w:type="spellEnd"/>
      <w:r>
        <w:t xml:space="preserve"> охраны труда, предъявляемые к хранению транспортных средств</w:t>
      </w:r>
    </w:p>
    <w:bookmarkEnd w:id="479"/>
    <w:p w14:paraId="15067ECB" w14:textId="77777777" w:rsidR="00000000" w:rsidRDefault="000F72C1"/>
    <w:p w14:paraId="353AF556" w14:textId="77777777" w:rsidR="00000000" w:rsidRDefault="000F72C1">
      <w:bookmarkStart w:id="480" w:name="sub_1253"/>
      <w:r>
        <w:t>253.</w:t>
      </w:r>
      <w:r>
        <w:t xml:space="preserve"> Транспортные средства разрешается хранить в соответствии с утвержденной работодателем схемой расстановки транспортных средств.</w:t>
      </w:r>
    </w:p>
    <w:p w14:paraId="31E2A894" w14:textId="77777777" w:rsidR="00000000" w:rsidRDefault="000F72C1">
      <w:bookmarkStart w:id="481" w:name="sub_1254"/>
      <w:bookmarkEnd w:id="480"/>
      <w:r>
        <w:t>254. Ширина проезда между транспортными средствами в помещениях для стоянки должна быть достаточной для свободно</w:t>
      </w:r>
      <w:r>
        <w:t>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14:paraId="5F6A026A" w14:textId="77777777" w:rsidR="00000000" w:rsidRDefault="000F72C1">
      <w:bookmarkStart w:id="482" w:name="sub_1255"/>
      <w:bookmarkEnd w:id="481"/>
      <w:r>
        <w:t>255. Транспортные средства, требующие ремонта, должны храниться отдельно от испра</w:t>
      </w:r>
      <w:r>
        <w:t>вных транспортных средств.</w:t>
      </w:r>
    </w:p>
    <w:p w14:paraId="00EB95BF" w14:textId="77777777" w:rsidR="00000000" w:rsidRDefault="000F72C1">
      <w:bookmarkStart w:id="483" w:name="sub_1256"/>
      <w:bookmarkEnd w:id="482"/>
      <w:r>
        <w:t>256.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</w:t>
      </w:r>
      <w:r>
        <w:t>ночными тормозами.</w:t>
      </w:r>
    </w:p>
    <w:p w14:paraId="68DC6FD0" w14:textId="77777777" w:rsidR="00000000" w:rsidRDefault="000F72C1">
      <w:bookmarkStart w:id="484" w:name="sub_1257"/>
      <w:bookmarkEnd w:id="483"/>
      <w:r>
        <w:t>257. Автомобили-цистерны для перевозки легковоспламеняющихся и горючих жидкостей должны храниться на открытых площадках, под навесами или в изолированных одноэтажных помещениях наземных гаражей, имеющих непосредственный в</w:t>
      </w:r>
      <w:r>
        <w:t>ыезд наружу и оборудованных приточно-вытяжной вентиляцией во взрывобезопасном исполнении.</w:t>
      </w:r>
    </w:p>
    <w:p w14:paraId="6BBA7DF0" w14:textId="77777777" w:rsidR="00000000" w:rsidRDefault="000F72C1">
      <w:bookmarkStart w:id="485" w:name="sub_1258"/>
      <w:bookmarkEnd w:id="484"/>
      <w:r>
        <w:t>258. Ассенизационные транспортные средства, а также транспортные средства, перевозящие ядовитые и инфицирующие вещества, после работы необходимо мыть,</w:t>
      </w:r>
      <w:r>
        <w:t xml:space="preserve"> очищать и хранить отдельно от других транспортных средств.</w:t>
      </w:r>
    </w:p>
    <w:p w14:paraId="6C7E63C2" w14:textId="77777777" w:rsidR="00000000" w:rsidRDefault="000F72C1">
      <w:bookmarkStart w:id="486" w:name="sub_1259"/>
      <w:bookmarkEnd w:id="485"/>
      <w:r>
        <w:t>259. При постановке транспортного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</w:t>
      </w:r>
      <w:r>
        <w:t>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14:paraId="47C6082E" w14:textId="77777777" w:rsidR="00000000" w:rsidRDefault="000F72C1">
      <w:bookmarkStart w:id="487" w:name="sub_1260"/>
      <w:bookmarkEnd w:id="486"/>
      <w:r>
        <w:t>260. Тра</w:t>
      </w:r>
      <w:r>
        <w:t>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bookmarkEnd w:id="487"/>
    <w:p w14:paraId="1334AC8C" w14:textId="77777777" w:rsidR="00000000" w:rsidRDefault="000F72C1">
      <w:r>
        <w:t xml:space="preserve">Если в закрытом помещении находилось транспортное средство с негерметичной газовой </w:t>
      </w:r>
      <w:r>
        <w:lastRenderedPageBreak/>
        <w:t>системо</w:t>
      </w:r>
      <w:r>
        <w:t>й питания, то после выезда транспортного средства помещение должно быть провентилировано.</w:t>
      </w:r>
    </w:p>
    <w:p w14:paraId="66CC368C" w14:textId="77777777" w:rsidR="00000000" w:rsidRDefault="000F72C1">
      <w:bookmarkStart w:id="488" w:name="sub_1261"/>
      <w:r>
        <w:t>261. В многоэтажных гаражах транспортные средства, работающие на КПГ, должны размещаться выше транспортных средств, работающих на жидком топливе, а транспортн</w:t>
      </w:r>
      <w:r>
        <w:t>ые средства, работающие на ГСН, - ниже транспортных средств, работающих на жидком топливе.</w:t>
      </w:r>
    </w:p>
    <w:p w14:paraId="435581D6" w14:textId="77777777" w:rsidR="00000000" w:rsidRDefault="000F72C1">
      <w:bookmarkStart w:id="489" w:name="sub_1262"/>
      <w:bookmarkEnd w:id="488"/>
      <w:r>
        <w:t>262. При безгаражном хранении транспортных средств, работающих на КПГ или ГСН, подогрев газовых коммуникаций разрешается производить только с помощью</w:t>
      </w:r>
      <w:r>
        <w:t xml:space="preserve"> горячей воды, пара или горячего воздуха.</w:t>
      </w:r>
    </w:p>
    <w:p w14:paraId="4262B493" w14:textId="77777777" w:rsidR="00000000" w:rsidRDefault="000F72C1">
      <w:bookmarkStart w:id="490" w:name="sub_1263"/>
      <w:bookmarkEnd w:id="489"/>
      <w:r>
        <w:t>263. В помещениях, предназначенных для стоянки транспортных средств, а также на стоянках под навесом или на площадках запрещается:</w:t>
      </w:r>
    </w:p>
    <w:p w14:paraId="5FB65054" w14:textId="77777777" w:rsidR="00000000" w:rsidRDefault="000F72C1">
      <w:bookmarkStart w:id="491" w:name="sub_12631"/>
      <w:bookmarkEnd w:id="490"/>
      <w:r>
        <w:t>1) производить ремонт транспортных средств;</w:t>
      </w:r>
    </w:p>
    <w:p w14:paraId="70349A0D" w14:textId="77777777" w:rsidR="00000000" w:rsidRDefault="000F72C1">
      <w:bookmarkStart w:id="492" w:name="sub_12632"/>
      <w:bookmarkEnd w:id="491"/>
      <w:r>
        <w:t>2) оставлять открытыми горловины топливных баков транспортных средств;</w:t>
      </w:r>
    </w:p>
    <w:p w14:paraId="2D06E860" w14:textId="77777777" w:rsidR="00000000" w:rsidRDefault="000F72C1">
      <w:bookmarkStart w:id="493" w:name="sub_12633"/>
      <w:bookmarkEnd w:id="492"/>
      <w:r>
        <w:t>3) подзаряжать аккумуляторные батареи (в помещениях);</w:t>
      </w:r>
    </w:p>
    <w:p w14:paraId="7D0D63E4" w14:textId="77777777" w:rsidR="00000000" w:rsidRDefault="000F72C1">
      <w:bookmarkStart w:id="494" w:name="sub_12634"/>
      <w:bookmarkEnd w:id="493"/>
      <w:r>
        <w:t xml:space="preserve">4) мыть или протирать бензином кузова транспортных средств, детали или агрегаты, а </w:t>
      </w:r>
      <w:r>
        <w:t>также руки и одежду;</w:t>
      </w:r>
    </w:p>
    <w:p w14:paraId="05BE2ACD" w14:textId="77777777" w:rsidR="00000000" w:rsidRDefault="000F72C1">
      <w:bookmarkStart w:id="495" w:name="sub_12635"/>
      <w:bookmarkEnd w:id="494"/>
      <w:r>
        <w:t>5) заправлять автомобили жидким (газообразным) топливом, а также сливать топливо из баков и выпускать газ;</w:t>
      </w:r>
    </w:p>
    <w:p w14:paraId="6B7CAF72" w14:textId="77777777" w:rsidR="00000000" w:rsidRDefault="000F72C1">
      <w:bookmarkStart w:id="496" w:name="sub_12636"/>
      <w:bookmarkEnd w:id="495"/>
      <w:r>
        <w:t>6) осуществлять в помещении пуск двигателя для любых целей, кроме выезда транспортных средст</w:t>
      </w:r>
      <w:r>
        <w:t>в из помещения;</w:t>
      </w:r>
    </w:p>
    <w:p w14:paraId="2963925D" w14:textId="77777777" w:rsidR="00000000" w:rsidRDefault="000F72C1">
      <w:bookmarkStart w:id="497" w:name="sub_12637"/>
      <w:bookmarkEnd w:id="496"/>
      <w:r>
        <w:t>7) хранить какие-либо материалы и предметы;</w:t>
      </w:r>
    </w:p>
    <w:p w14:paraId="6BF2CDA1" w14:textId="77777777" w:rsidR="00000000" w:rsidRDefault="000F72C1">
      <w:bookmarkStart w:id="498" w:name="sub_12638"/>
      <w:bookmarkEnd w:id="497"/>
      <w:r>
        <w:t>8) хранить топливо (бензин, дизельное топливо), за исключением топлива в баках автомобилей;</w:t>
      </w:r>
    </w:p>
    <w:p w14:paraId="5CC77D24" w14:textId="77777777" w:rsidR="00000000" w:rsidRDefault="000F72C1">
      <w:bookmarkStart w:id="499" w:name="sub_12639"/>
      <w:bookmarkEnd w:id="498"/>
      <w:r>
        <w:t>9) курить, использовать открытый огонь.</w:t>
      </w:r>
    </w:p>
    <w:bookmarkEnd w:id="499"/>
    <w:p w14:paraId="6C18BE65" w14:textId="77777777" w:rsidR="00000000" w:rsidRDefault="000F72C1"/>
    <w:p w14:paraId="0C4D0D40" w14:textId="77777777" w:rsidR="00000000" w:rsidRDefault="000F72C1">
      <w:pPr>
        <w:pStyle w:val="1"/>
      </w:pPr>
      <w:bookmarkStart w:id="500" w:name="sub_10270"/>
      <w:r>
        <w:t>XXVII. Общие требования охраны труда, предъявляемые к размещению и хранению материалов, оборудования, комплектующих изделий и отходов производства</w:t>
      </w:r>
    </w:p>
    <w:bookmarkEnd w:id="500"/>
    <w:p w14:paraId="0301FABD" w14:textId="77777777" w:rsidR="00000000" w:rsidRDefault="000F72C1"/>
    <w:p w14:paraId="7DFCD7C2" w14:textId="77777777" w:rsidR="00000000" w:rsidRDefault="000F72C1">
      <w:bookmarkStart w:id="501" w:name="sub_1264"/>
      <w:r>
        <w:t>264. Хранение материалов должно быть организовано с учетом их совместимости.</w:t>
      </w:r>
    </w:p>
    <w:p w14:paraId="67EE2909" w14:textId="77777777" w:rsidR="00000000" w:rsidRDefault="000F72C1">
      <w:bookmarkStart w:id="502" w:name="sub_1265"/>
      <w:bookmarkEnd w:id="501"/>
      <w:r>
        <w:t>265. Отдельные помещения должны предусматриваться для хранения:</w:t>
      </w:r>
    </w:p>
    <w:p w14:paraId="36A91CE8" w14:textId="77777777" w:rsidR="00000000" w:rsidRDefault="000F72C1">
      <w:bookmarkStart w:id="503" w:name="sub_12651"/>
      <w:bookmarkEnd w:id="502"/>
      <w:r>
        <w:t>1) смазочных материалов;</w:t>
      </w:r>
    </w:p>
    <w:p w14:paraId="10C6B392" w14:textId="77777777" w:rsidR="00000000" w:rsidRDefault="000F72C1">
      <w:bookmarkStart w:id="504" w:name="sub_12652"/>
      <w:bookmarkEnd w:id="503"/>
      <w:r>
        <w:t>2) лакокрасочных материалов и растворителей;</w:t>
      </w:r>
    </w:p>
    <w:p w14:paraId="31E39FDD" w14:textId="77777777" w:rsidR="00000000" w:rsidRDefault="000F72C1">
      <w:bookmarkStart w:id="505" w:name="sub_12653"/>
      <w:bookmarkEnd w:id="504"/>
      <w:r>
        <w:t>3) химикатов;</w:t>
      </w:r>
    </w:p>
    <w:p w14:paraId="0478A121" w14:textId="77777777" w:rsidR="00000000" w:rsidRDefault="000F72C1">
      <w:bookmarkStart w:id="506" w:name="sub_12654"/>
      <w:bookmarkEnd w:id="505"/>
      <w:r>
        <w:t>4) шин и резинотехнических</w:t>
      </w:r>
      <w:r>
        <w:t xml:space="preserve"> изделий.</w:t>
      </w:r>
    </w:p>
    <w:p w14:paraId="22CA192D" w14:textId="77777777" w:rsidR="00000000" w:rsidRDefault="000F72C1">
      <w:bookmarkStart w:id="507" w:name="sub_1266"/>
      <w:bookmarkEnd w:id="506"/>
      <w:r>
        <w:t>266. Отработанное масло должно сливаться в металлические бочки или подземные цистерны и храниться в отдельных помещениях.</w:t>
      </w:r>
    </w:p>
    <w:p w14:paraId="3E3490F0" w14:textId="77777777" w:rsidR="00000000" w:rsidRDefault="000F72C1">
      <w:bookmarkStart w:id="508" w:name="sub_1267"/>
      <w:bookmarkEnd w:id="507"/>
      <w:r>
        <w:t>267. Запрещается использовать открытый огонь в помещениях, в которых хранятся или использую</w:t>
      </w:r>
      <w:r>
        <w:t>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</w:p>
    <w:p w14:paraId="01A92CDF" w14:textId="77777777" w:rsidR="00000000" w:rsidRDefault="000F72C1">
      <w:bookmarkStart w:id="509" w:name="sub_1268"/>
      <w:bookmarkEnd w:id="508"/>
      <w:r>
        <w:t>268. Односменные запасы клея, флюсы и материалы для изготовления флюсов мог</w:t>
      </w:r>
      <w:r>
        <w:t>ут храниться в производственных помещениях в вытяжных шкафах.</w:t>
      </w:r>
    </w:p>
    <w:p w14:paraId="522B06C8" w14:textId="77777777" w:rsidR="00000000" w:rsidRDefault="000F72C1">
      <w:bookmarkStart w:id="510" w:name="sub_1269"/>
      <w:bookmarkEnd w:id="509"/>
      <w:r>
        <w:t>269. Карбид кальция должен храниться на складе в специальной таре в количестве, не превышающем 3000 кг.</w:t>
      </w:r>
    </w:p>
    <w:p w14:paraId="57B00118" w14:textId="77777777" w:rsidR="00000000" w:rsidRDefault="000F72C1">
      <w:bookmarkStart w:id="511" w:name="sub_1270"/>
      <w:bookmarkEnd w:id="510"/>
      <w:r>
        <w:t>270. Синтетический обойный материал, обладающий резким зап</w:t>
      </w:r>
      <w:r>
        <w:t>ахом, должен храниться в помещениях, оборудованных местной вытяжной вентиляцией.</w:t>
      </w:r>
    </w:p>
    <w:p w14:paraId="1626E43E" w14:textId="77777777" w:rsidR="00000000" w:rsidRDefault="000F72C1">
      <w:bookmarkStart w:id="512" w:name="sub_1271"/>
      <w:bookmarkEnd w:id="511"/>
      <w:r>
        <w:t>271. Детали, узлы, агрегаты, запасные части должны размещаться в помещениях на стеллажах.</w:t>
      </w:r>
    </w:p>
    <w:p w14:paraId="6D0ECEED" w14:textId="77777777" w:rsidR="00000000" w:rsidRDefault="000F72C1">
      <w:bookmarkStart w:id="513" w:name="sub_1272"/>
      <w:bookmarkEnd w:id="512"/>
      <w:r>
        <w:t>272. Пустая тара из-под нефтепродуктов, красок и растворителей должна храниться в отдельных помещениях или на открытых площадках и иметь бирки (ярлыки) с названием содержавшегося в ней материала.</w:t>
      </w:r>
    </w:p>
    <w:bookmarkEnd w:id="513"/>
    <w:p w14:paraId="6C2540F9" w14:textId="77777777" w:rsidR="00000000" w:rsidRDefault="000F72C1"/>
    <w:p w14:paraId="6C3A796E" w14:textId="77777777" w:rsidR="00000000" w:rsidRDefault="000F72C1">
      <w:pPr>
        <w:pStyle w:val="1"/>
      </w:pPr>
      <w:bookmarkStart w:id="514" w:name="sub_10280"/>
      <w:proofErr w:type="spellStart"/>
      <w:r>
        <w:t>ХХVIII.Требования</w:t>
      </w:r>
      <w:proofErr w:type="spellEnd"/>
      <w:r>
        <w:t xml:space="preserve"> охраны труда при хранени</w:t>
      </w:r>
      <w:r>
        <w:t>и и использовании антифриза</w:t>
      </w:r>
    </w:p>
    <w:bookmarkEnd w:id="514"/>
    <w:p w14:paraId="1A515D3C" w14:textId="77777777" w:rsidR="00000000" w:rsidRDefault="000F72C1"/>
    <w:p w14:paraId="3E728C68" w14:textId="77777777" w:rsidR="00000000" w:rsidRDefault="000F72C1">
      <w:bookmarkStart w:id="515" w:name="sub_1273"/>
      <w:r>
        <w:t>273. Антифриз и подобные охлаждающие жидкости необходимо хранить и перевозить в исправных емкостях с герметичными крышками.</w:t>
      </w:r>
    </w:p>
    <w:p w14:paraId="4B8141CE" w14:textId="77777777" w:rsidR="00000000" w:rsidRDefault="000F72C1">
      <w:bookmarkStart w:id="516" w:name="sub_1274"/>
      <w:bookmarkEnd w:id="515"/>
      <w:r>
        <w:t>274. Перед тем как налить антифриз, необходимо очистить тару от остатк</w:t>
      </w:r>
      <w:r>
        <w:t>ов нефтепродуктов, твердых осадков, налетов, ржавчины, промыть щелочным раствором и пропарить.</w:t>
      </w:r>
    </w:p>
    <w:p w14:paraId="38C65560" w14:textId="77777777" w:rsidR="00000000" w:rsidRDefault="000F72C1">
      <w:bookmarkStart w:id="517" w:name="sub_1275"/>
      <w:bookmarkEnd w:id="516"/>
      <w:r>
        <w:t xml:space="preserve">275. Антифриз должен наливаться в тару не более чем на 90% ее емкости. На таре, в которой хранят (перевозят) антифриз, и на порожней таре из-под </w:t>
      </w:r>
      <w:r>
        <w:t>него должна быть несмываемая надпись крупными буквами "ЯД", а также предупреждающий знак.</w:t>
      </w:r>
    </w:p>
    <w:p w14:paraId="2BC6200A" w14:textId="77777777" w:rsidR="00000000" w:rsidRDefault="000F72C1">
      <w:bookmarkStart w:id="518" w:name="sub_1276"/>
      <w:bookmarkEnd w:id="517"/>
      <w:r>
        <w:t>276. Слитый из системы охлаждения двигателя антифриз должен быть сдан по акту на склад для хранения.</w:t>
      </w:r>
    </w:p>
    <w:p w14:paraId="6AC7E324" w14:textId="77777777" w:rsidR="00000000" w:rsidRDefault="000F72C1">
      <w:bookmarkStart w:id="519" w:name="sub_1277"/>
      <w:bookmarkEnd w:id="518"/>
      <w:r>
        <w:t>277. Перед заправкой системы охла</w:t>
      </w:r>
      <w:r>
        <w:t>ждения двигателя антифризом необходимо:</w:t>
      </w:r>
    </w:p>
    <w:p w14:paraId="1161CF2C" w14:textId="77777777" w:rsidR="00000000" w:rsidRDefault="000F72C1">
      <w:bookmarkStart w:id="520" w:name="sub_12771"/>
      <w:bookmarkEnd w:id="519"/>
      <w:r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14:paraId="70557E75" w14:textId="77777777" w:rsidR="00000000" w:rsidRDefault="000F72C1">
      <w:bookmarkStart w:id="521" w:name="sub_12772"/>
      <w:bookmarkEnd w:id="520"/>
      <w:r>
        <w:t>2) промыть систему охлажден</w:t>
      </w:r>
      <w:r>
        <w:t>ия чистой горячей водой.</w:t>
      </w:r>
    </w:p>
    <w:p w14:paraId="1AE1468B" w14:textId="77777777" w:rsidR="00000000" w:rsidRDefault="000F72C1">
      <w:bookmarkStart w:id="522" w:name="sub_1278"/>
      <w:bookmarkEnd w:id="521"/>
      <w:r>
        <w:t>278. Заправку систему охлаждения двигателя антифризом следует производить при помощи специально предназначенной для этой цели посуды (ведро с носиком, бачок, воронка). Заправочная посуда должна быть очищена и промы</w:t>
      </w:r>
      <w:r>
        <w:t>та и иметь надпись "Только для антифриза".</w:t>
      </w:r>
    </w:p>
    <w:bookmarkEnd w:id="522"/>
    <w:p w14:paraId="4F5BF5AC" w14:textId="77777777" w:rsidR="00000000" w:rsidRDefault="000F72C1">
      <w:r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14:paraId="15ECA3A6" w14:textId="77777777" w:rsidR="00000000" w:rsidRDefault="000F72C1">
      <w:bookmarkStart w:id="523" w:name="sub_1279"/>
      <w:r>
        <w:t>279.</w:t>
      </w:r>
      <w:r>
        <w:t xml:space="preserve"> Запрещается:</w:t>
      </w:r>
    </w:p>
    <w:p w14:paraId="324EDAD1" w14:textId="77777777" w:rsidR="00000000" w:rsidRDefault="000F72C1">
      <w:bookmarkStart w:id="524" w:name="sub_12791"/>
      <w:bookmarkEnd w:id="523"/>
      <w:r>
        <w:t>1) наливать антифриз в тару, не соответствующую требованиям Правил;</w:t>
      </w:r>
    </w:p>
    <w:p w14:paraId="162D50A8" w14:textId="77777777" w:rsidR="00000000" w:rsidRDefault="000F72C1">
      <w:bookmarkStart w:id="525" w:name="sub_12792"/>
      <w:bookmarkEnd w:id="524"/>
      <w:r>
        <w:t xml:space="preserve">2) наливать (переливать) антифриз через шланг </w:t>
      </w:r>
      <w:proofErr w:type="gramStart"/>
      <w:r>
        <w:t>без использования</w:t>
      </w:r>
      <w:proofErr w:type="gramEnd"/>
      <w:r>
        <w:t xml:space="preserve"> специально предназначенного для этого эжекторного устройства;</w:t>
      </w:r>
    </w:p>
    <w:p w14:paraId="637BF081" w14:textId="77777777" w:rsidR="00000000" w:rsidRDefault="000F72C1">
      <w:bookmarkStart w:id="526" w:name="sub_12793"/>
      <w:bookmarkEnd w:id="525"/>
      <w:r>
        <w:t>3) перевозить антифриз вместе с людьми, животными, пищевыми продуктами;</w:t>
      </w:r>
    </w:p>
    <w:p w14:paraId="24C67CE6" w14:textId="77777777" w:rsidR="00000000" w:rsidRDefault="000F72C1">
      <w:bookmarkStart w:id="527" w:name="sub_12794"/>
      <w:bookmarkEnd w:id="526"/>
      <w:r>
        <w:t>4) использовать тару из-под антифриза для перевозки и хранения пищевых продуктов.</w:t>
      </w:r>
    </w:p>
    <w:bookmarkEnd w:id="527"/>
    <w:p w14:paraId="6DB25CF1" w14:textId="77777777" w:rsidR="00000000" w:rsidRDefault="000F72C1"/>
    <w:p w14:paraId="6EA47E23" w14:textId="77777777" w:rsidR="00000000" w:rsidRDefault="000F72C1">
      <w:pPr>
        <w:pStyle w:val="1"/>
      </w:pPr>
      <w:bookmarkStart w:id="528" w:name="sub_10290"/>
      <w:r>
        <w:t>XXIX. Требования охраны труда, предъявляемые к погрузочно-ра</w:t>
      </w:r>
      <w:r>
        <w:t>згрузочным площадкам</w:t>
      </w:r>
    </w:p>
    <w:bookmarkEnd w:id="528"/>
    <w:p w14:paraId="3787F6D5" w14:textId="77777777" w:rsidR="00000000" w:rsidRDefault="000F72C1"/>
    <w:p w14:paraId="7615156E" w14:textId="77777777" w:rsidR="00000000" w:rsidRDefault="000F72C1">
      <w:bookmarkStart w:id="529" w:name="sub_1280"/>
      <w:r>
        <w:t>280. Спуски и подъемы в зимнее время должны очищаться от льда (снега) и посыпаться противоскользящим материалом.</w:t>
      </w:r>
    </w:p>
    <w:bookmarkEnd w:id="529"/>
    <w:p w14:paraId="21E404D0" w14:textId="77777777" w:rsidR="00000000" w:rsidRDefault="000F72C1">
      <w:r>
        <w:t>В местах пересечений подъездных путей с канавами, траншеями и железнодорожными линиями должны бы</w:t>
      </w:r>
      <w:r>
        <w:t>ть устроены настилы или мосты для переездов.</w:t>
      </w:r>
    </w:p>
    <w:p w14:paraId="4399701C" w14:textId="77777777" w:rsidR="00000000" w:rsidRDefault="000F72C1">
      <w:bookmarkStart w:id="530" w:name="sub_1281"/>
      <w:r>
        <w:t>281.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не менее 1 м, а между транспортны</w:t>
      </w:r>
      <w:r>
        <w:t>ми средствами, стоящими рядом (по фронту), - не менее 1,5 м.</w:t>
      </w:r>
    </w:p>
    <w:bookmarkEnd w:id="530"/>
    <w:p w14:paraId="706EC620" w14:textId="77777777" w:rsidR="00000000" w:rsidRDefault="000F72C1">
      <w:r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</w:t>
      </w:r>
      <w:r>
        <w:t xml:space="preserve"> транспортным средством и штабелем груза должно быть не менее 1 м.</w:t>
      </w:r>
    </w:p>
    <w:p w14:paraId="64B39F4D" w14:textId="77777777" w:rsidR="00000000" w:rsidRDefault="000F72C1">
      <w:r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14:paraId="59F3398B" w14:textId="77777777" w:rsidR="00000000" w:rsidRDefault="000F72C1">
      <w:r>
        <w:t>В случаях неодинаковой высоты пола куз</w:t>
      </w:r>
      <w:r>
        <w:t>ова транспортного средства и платформы, эстакады, рампы необходимо использовать трапы, слеги, покаты.</w:t>
      </w:r>
    </w:p>
    <w:p w14:paraId="62F36AE7" w14:textId="77777777" w:rsidR="00000000" w:rsidRDefault="000F72C1">
      <w:bookmarkStart w:id="531" w:name="sub_1282"/>
      <w:r>
        <w:t xml:space="preserve">282. Эстакады, платформы, рампы для производства погрузочно-разгрузочных работ с заездом на них транспортных средств должны быть оборудованы </w:t>
      </w:r>
      <w:proofErr w:type="spellStart"/>
      <w:r>
        <w:t>колес</w:t>
      </w:r>
      <w:r>
        <w:t>оотбойными</w:t>
      </w:r>
      <w:proofErr w:type="spellEnd"/>
      <w:r>
        <w:t xml:space="preserve"> устройствами и снабжены указателями допустимой грузоподъемности.</w:t>
      </w:r>
    </w:p>
    <w:p w14:paraId="2F58FEDA" w14:textId="77777777" w:rsidR="00000000" w:rsidRDefault="000F72C1">
      <w:bookmarkStart w:id="532" w:name="sub_1283"/>
      <w:bookmarkEnd w:id="531"/>
      <w:r>
        <w:lastRenderedPageBreak/>
        <w:t>283.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</w:t>
      </w:r>
      <w:r>
        <w:t>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</w:t>
      </w:r>
      <w:r>
        <w:t>, без маневрирования.</w:t>
      </w:r>
    </w:p>
    <w:p w14:paraId="0435D05C" w14:textId="77777777" w:rsidR="00000000" w:rsidRDefault="000F72C1">
      <w:bookmarkStart w:id="533" w:name="sub_1284"/>
      <w:bookmarkEnd w:id="532"/>
      <w:r>
        <w:t>284.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</w:t>
      </w:r>
      <w:r>
        <w:t xml:space="preserve"> спуска и подъема грузов.</w:t>
      </w:r>
    </w:p>
    <w:bookmarkEnd w:id="533"/>
    <w:p w14:paraId="1F8700C3" w14:textId="77777777" w:rsidR="00000000" w:rsidRDefault="000F72C1">
      <w:r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14:paraId="1934FA2E" w14:textId="77777777" w:rsidR="00000000" w:rsidRDefault="000F72C1"/>
    <w:p w14:paraId="206E792D" w14:textId="77777777" w:rsidR="00000000" w:rsidRDefault="000F72C1">
      <w:pPr>
        <w:ind w:firstLine="698"/>
        <w:jc w:val="right"/>
      </w:pPr>
      <w:bookmarkStart w:id="534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</w:t>
      </w:r>
      <w:r>
        <w:rPr>
          <w:rStyle w:val="a3"/>
        </w:rPr>
        <w:br/>
        <w:t>на автомобильном транспорте,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декабря 2020 г. N 871н</w:t>
      </w:r>
    </w:p>
    <w:bookmarkEnd w:id="534"/>
    <w:p w14:paraId="492B6B3E" w14:textId="77777777" w:rsidR="00000000" w:rsidRDefault="000F72C1"/>
    <w:p w14:paraId="21BE16B2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Рекомендуемый образец</w:t>
      </w:r>
    </w:p>
    <w:p w14:paraId="14797718" w14:textId="77777777" w:rsidR="00000000" w:rsidRDefault="000F72C1"/>
    <w:p w14:paraId="12DA91B0" w14:textId="77777777" w:rsidR="00000000" w:rsidRDefault="000F72C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НАРЯД-ДОПУСК</w:t>
      </w:r>
    </w:p>
    <w:p w14:paraId="6613C8BA" w14:textId="77777777" w:rsidR="00000000" w:rsidRDefault="000F72C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ПРОИЗВОДСТВО РАБОТ С ПОВЫШЕННОЙ ОПАСНОСТЬЮ</w:t>
      </w:r>
    </w:p>
    <w:p w14:paraId="200885D4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202CBF8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14:paraId="4057942E" w14:textId="77777777" w:rsidR="00000000" w:rsidRDefault="000F72C1"/>
    <w:p w14:paraId="7ADC6D32" w14:textId="77777777" w:rsidR="00000000" w:rsidRDefault="000F72C1">
      <w:pPr>
        <w:pStyle w:val="a8"/>
        <w:rPr>
          <w:sz w:val="22"/>
          <w:szCs w:val="22"/>
        </w:rPr>
      </w:pPr>
      <w:bookmarkStart w:id="535" w:name="sub_11100"/>
      <w:r>
        <w:rPr>
          <w:rStyle w:val="a3"/>
          <w:sz w:val="22"/>
          <w:szCs w:val="22"/>
        </w:rPr>
        <w:t xml:space="preserve">                               1. Наряд</w:t>
      </w:r>
    </w:p>
    <w:p w14:paraId="755608C1" w14:textId="77777777" w:rsidR="00000000" w:rsidRDefault="000F72C1">
      <w:pPr>
        <w:pStyle w:val="a8"/>
        <w:rPr>
          <w:sz w:val="22"/>
          <w:szCs w:val="22"/>
        </w:rPr>
      </w:pPr>
      <w:bookmarkStart w:id="536" w:name="sub_11011"/>
      <w:bookmarkEnd w:id="535"/>
      <w:r>
        <w:rPr>
          <w:sz w:val="22"/>
          <w:szCs w:val="22"/>
        </w:rPr>
        <w:t>1.1. Производителю работ ________________________________________________</w:t>
      </w:r>
    </w:p>
    <w:bookmarkEnd w:id="536"/>
    <w:p w14:paraId="009ABC0B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(должность, наименование подразделения, фамилия и инициалы)</w:t>
      </w:r>
    </w:p>
    <w:p w14:paraId="4B2CA313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с бригадой в составе ____ человек поручается произ</w:t>
      </w:r>
      <w:r>
        <w:rPr>
          <w:sz w:val="22"/>
          <w:szCs w:val="22"/>
        </w:rPr>
        <w:t>вести следующие работы:</w:t>
      </w:r>
    </w:p>
    <w:p w14:paraId="0A78E8C6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B869CD7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(содержание, характеристика, место производства и объем работ)</w:t>
      </w:r>
    </w:p>
    <w:p w14:paraId="563BC4B0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F572F2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_________________________________________________________.</w:t>
      </w:r>
    </w:p>
    <w:p w14:paraId="5C47940A" w14:textId="77777777" w:rsidR="00000000" w:rsidRDefault="000F72C1"/>
    <w:p w14:paraId="41073393" w14:textId="77777777" w:rsidR="00000000" w:rsidRDefault="000F72C1">
      <w:pPr>
        <w:pStyle w:val="a8"/>
        <w:rPr>
          <w:sz w:val="22"/>
          <w:szCs w:val="22"/>
        </w:rPr>
      </w:pPr>
      <w:bookmarkStart w:id="537" w:name="sub_11012"/>
      <w:r>
        <w:rPr>
          <w:sz w:val="22"/>
          <w:szCs w:val="22"/>
        </w:rPr>
        <w:t xml:space="preserve">1.2. При   </w:t>
      </w:r>
      <w:proofErr w:type="gramStart"/>
      <w:r>
        <w:rPr>
          <w:sz w:val="22"/>
          <w:szCs w:val="22"/>
        </w:rPr>
        <w:t>подготовке  и</w:t>
      </w:r>
      <w:proofErr w:type="gramEnd"/>
      <w:r>
        <w:rPr>
          <w:sz w:val="22"/>
          <w:szCs w:val="22"/>
        </w:rPr>
        <w:t xml:space="preserve">  производстве   работ  обеспечить следующие меры</w:t>
      </w:r>
    </w:p>
    <w:bookmarkEnd w:id="537"/>
    <w:p w14:paraId="4C52767A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безопасности:</w:t>
      </w:r>
    </w:p>
    <w:p w14:paraId="12980BA0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02C2C7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________________________________________________________.</w:t>
      </w:r>
    </w:p>
    <w:p w14:paraId="7AF73B55" w14:textId="77777777" w:rsidR="00000000" w:rsidRDefault="000F72C1"/>
    <w:p w14:paraId="79AC3392" w14:textId="77777777" w:rsidR="00000000" w:rsidRDefault="000F72C1">
      <w:pPr>
        <w:pStyle w:val="a8"/>
        <w:rPr>
          <w:sz w:val="22"/>
          <w:szCs w:val="22"/>
        </w:rPr>
      </w:pPr>
      <w:bookmarkStart w:id="538" w:name="sub_11013"/>
      <w:r>
        <w:rPr>
          <w:sz w:val="22"/>
          <w:szCs w:val="22"/>
        </w:rPr>
        <w:t xml:space="preserve">1.3. Начать </w:t>
      </w:r>
      <w:proofErr w:type="gramStart"/>
      <w:r>
        <w:rPr>
          <w:sz w:val="22"/>
          <w:szCs w:val="22"/>
        </w:rPr>
        <w:t xml:space="preserve">работы:   </w:t>
      </w:r>
      <w:proofErr w:type="gramEnd"/>
      <w:r>
        <w:rPr>
          <w:sz w:val="22"/>
          <w:szCs w:val="22"/>
        </w:rPr>
        <w:t>в ____ час. ____ мин. "____" __________ 20 ____ г.</w:t>
      </w:r>
    </w:p>
    <w:p w14:paraId="5E436671" w14:textId="77777777" w:rsidR="00000000" w:rsidRDefault="000F72C1">
      <w:pPr>
        <w:pStyle w:val="a8"/>
        <w:rPr>
          <w:sz w:val="22"/>
          <w:szCs w:val="22"/>
        </w:rPr>
      </w:pPr>
      <w:bookmarkStart w:id="539" w:name="sub_11014"/>
      <w:bookmarkEnd w:id="538"/>
      <w:r>
        <w:rPr>
          <w:sz w:val="22"/>
          <w:szCs w:val="22"/>
        </w:rPr>
        <w:t>1.4. Окончить работы: в ____ час. ____ мин. "____" __________ 20 _____г.</w:t>
      </w:r>
    </w:p>
    <w:bookmarkEnd w:id="539"/>
    <w:p w14:paraId="5ABDE75F" w14:textId="77777777" w:rsidR="00000000" w:rsidRDefault="000F72C1"/>
    <w:p w14:paraId="42621E0C" w14:textId="77777777" w:rsidR="00000000" w:rsidRDefault="000F72C1">
      <w:pPr>
        <w:pStyle w:val="a8"/>
        <w:rPr>
          <w:sz w:val="22"/>
          <w:szCs w:val="22"/>
        </w:rPr>
      </w:pPr>
      <w:bookmarkStart w:id="540" w:name="sub_11015"/>
      <w:r>
        <w:rPr>
          <w:sz w:val="22"/>
          <w:szCs w:val="22"/>
        </w:rPr>
        <w:t>1.5. Наряд выдал ________________________________________________________</w:t>
      </w:r>
    </w:p>
    <w:bookmarkEnd w:id="540"/>
    <w:p w14:paraId="492799D6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F457AAA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должности, фамилия и инициалы, подпись)</w:t>
      </w:r>
    </w:p>
    <w:p w14:paraId="777F9004" w14:textId="77777777" w:rsidR="00000000" w:rsidRDefault="000F72C1"/>
    <w:p w14:paraId="73C4D57F" w14:textId="77777777" w:rsidR="00000000" w:rsidRDefault="000F72C1">
      <w:pPr>
        <w:pStyle w:val="a8"/>
        <w:rPr>
          <w:sz w:val="22"/>
          <w:szCs w:val="22"/>
        </w:rPr>
      </w:pPr>
      <w:bookmarkStart w:id="541" w:name="sub_11016"/>
      <w:r>
        <w:rPr>
          <w:sz w:val="22"/>
          <w:szCs w:val="22"/>
        </w:rPr>
        <w:t>1.6. С условия</w:t>
      </w:r>
      <w:r>
        <w:rPr>
          <w:sz w:val="22"/>
          <w:szCs w:val="22"/>
        </w:rPr>
        <w:t>ми работы ознакомлен, наряд-допуск получил:</w:t>
      </w:r>
    </w:p>
    <w:bookmarkEnd w:id="541"/>
    <w:p w14:paraId="613F66A4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____________ "____" ___ ____ 20___г. _______________.</w:t>
      </w:r>
    </w:p>
    <w:p w14:paraId="58518502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(фамилия и</w:t>
      </w:r>
    </w:p>
    <w:p w14:paraId="4A6878FD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инициалы)</w:t>
      </w:r>
    </w:p>
    <w:p w14:paraId="24F664E4" w14:textId="77777777" w:rsidR="00000000" w:rsidRDefault="000F72C1"/>
    <w:p w14:paraId="1B8956A6" w14:textId="77777777" w:rsidR="00000000" w:rsidRDefault="000F72C1">
      <w:pPr>
        <w:pStyle w:val="a8"/>
        <w:rPr>
          <w:sz w:val="22"/>
          <w:szCs w:val="22"/>
        </w:rPr>
      </w:pPr>
      <w:bookmarkStart w:id="542" w:name="sub_11200"/>
      <w:r>
        <w:rPr>
          <w:rStyle w:val="a3"/>
          <w:sz w:val="22"/>
          <w:szCs w:val="22"/>
        </w:rPr>
        <w:t xml:space="preserve">                                  2. Допуск</w:t>
      </w:r>
    </w:p>
    <w:bookmarkEnd w:id="542"/>
    <w:p w14:paraId="7ECDCD48" w14:textId="77777777" w:rsidR="00000000" w:rsidRDefault="000F72C1"/>
    <w:p w14:paraId="38493F17" w14:textId="77777777" w:rsidR="00000000" w:rsidRDefault="000F72C1">
      <w:pPr>
        <w:pStyle w:val="a8"/>
        <w:rPr>
          <w:sz w:val="22"/>
          <w:szCs w:val="22"/>
        </w:rPr>
      </w:pPr>
      <w:bookmarkStart w:id="543" w:name="sub_11021"/>
      <w:r>
        <w:rPr>
          <w:sz w:val="22"/>
          <w:szCs w:val="22"/>
        </w:rPr>
        <w:t>2.1. Инструктаж по охране труда в объеме инструкций _____________________</w:t>
      </w:r>
    </w:p>
    <w:bookmarkEnd w:id="543"/>
    <w:p w14:paraId="6D06199D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E118816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</w:t>
      </w:r>
      <w:r>
        <w:rPr>
          <w:sz w:val="22"/>
          <w:szCs w:val="22"/>
        </w:rPr>
        <w:t xml:space="preserve"> наименования или номера инструкций, по которым проведен</w:t>
      </w:r>
    </w:p>
    <w:p w14:paraId="219E64C6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инструктаж)</w:t>
      </w:r>
    </w:p>
    <w:p w14:paraId="548CBCEC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 бригаде в составе __________ человек, в том числе:</w:t>
      </w:r>
    </w:p>
    <w:p w14:paraId="36387E08" w14:textId="77777777" w:rsidR="00000000" w:rsidRDefault="000F72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50"/>
        <w:gridCol w:w="2268"/>
        <w:gridCol w:w="2262"/>
        <w:gridCol w:w="2283"/>
      </w:tblGrid>
      <w:tr w:rsidR="00000000" w14:paraId="4D6BC30C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14:paraId="3047B9A5" w14:textId="77777777" w:rsidR="00000000" w:rsidRDefault="000F72C1">
            <w:pPr>
              <w:pStyle w:val="a7"/>
              <w:jc w:val="center"/>
            </w:pPr>
            <w:r>
              <w:t>N</w:t>
            </w:r>
          </w:p>
          <w:p w14:paraId="4AA9C662" w14:textId="77777777" w:rsidR="00000000" w:rsidRDefault="000F72C1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C7677" w14:textId="77777777" w:rsidR="00000000" w:rsidRDefault="000F72C1">
            <w:pPr>
              <w:pStyle w:val="a7"/>
              <w:jc w:val="center"/>
            </w:pPr>
            <w:r>
              <w:t>Фамилия, инициалы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99D68" w14:textId="77777777" w:rsidR="00000000" w:rsidRDefault="000F72C1">
            <w:pPr>
              <w:pStyle w:val="a7"/>
              <w:jc w:val="center"/>
            </w:pPr>
            <w:r>
              <w:t>Профессия (должность)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86117" w14:textId="77777777" w:rsidR="00000000" w:rsidRDefault="000F72C1">
            <w:pPr>
              <w:pStyle w:val="a7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1A60B" w14:textId="77777777" w:rsidR="00000000" w:rsidRDefault="000F72C1">
            <w:pPr>
              <w:pStyle w:val="a7"/>
              <w:jc w:val="center"/>
            </w:pPr>
            <w:r>
              <w:t>Подпись лица</w:t>
            </w:r>
            <w:r>
              <w:t>, проводившего инструктаж</w:t>
            </w:r>
          </w:p>
        </w:tc>
      </w:tr>
      <w:tr w:rsidR="00000000" w14:paraId="0F19EBE8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266F0A" w14:textId="77777777" w:rsidR="00000000" w:rsidRDefault="000F72C1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E97A4" w14:textId="77777777" w:rsidR="00000000" w:rsidRDefault="000F72C1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C5394" w14:textId="77777777" w:rsidR="00000000" w:rsidRDefault="000F72C1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F4F46" w14:textId="77777777" w:rsidR="00000000" w:rsidRDefault="000F72C1">
            <w:pPr>
              <w:pStyle w:val="a7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410998" w14:textId="77777777" w:rsidR="00000000" w:rsidRDefault="000F72C1">
            <w:pPr>
              <w:pStyle w:val="a7"/>
            </w:pPr>
          </w:p>
        </w:tc>
      </w:tr>
      <w:tr w:rsidR="00000000" w14:paraId="2DB08BF6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508" w14:textId="77777777" w:rsidR="00000000" w:rsidRDefault="000F72C1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51F" w14:textId="77777777" w:rsidR="00000000" w:rsidRDefault="000F72C1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1C9" w14:textId="77777777" w:rsidR="00000000" w:rsidRDefault="000F72C1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899" w14:textId="77777777" w:rsidR="00000000" w:rsidRDefault="000F72C1">
            <w:pPr>
              <w:pStyle w:val="a7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C17D" w14:textId="77777777" w:rsidR="00000000" w:rsidRDefault="000F72C1">
            <w:pPr>
              <w:pStyle w:val="a7"/>
            </w:pPr>
          </w:p>
        </w:tc>
      </w:tr>
      <w:tr w:rsidR="00000000" w14:paraId="1FBCE192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501" w14:textId="77777777" w:rsidR="00000000" w:rsidRDefault="000F72C1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2FF" w14:textId="77777777" w:rsidR="00000000" w:rsidRDefault="000F72C1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F3D" w14:textId="77777777" w:rsidR="00000000" w:rsidRDefault="000F72C1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F64" w14:textId="77777777" w:rsidR="00000000" w:rsidRDefault="000F72C1">
            <w:pPr>
              <w:pStyle w:val="a7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86D10" w14:textId="77777777" w:rsidR="00000000" w:rsidRDefault="000F72C1">
            <w:pPr>
              <w:pStyle w:val="a7"/>
            </w:pPr>
          </w:p>
        </w:tc>
      </w:tr>
    </w:tbl>
    <w:p w14:paraId="2C2660F4" w14:textId="77777777" w:rsidR="00000000" w:rsidRDefault="000F72C1"/>
    <w:p w14:paraId="57622BFC" w14:textId="77777777" w:rsidR="00000000" w:rsidRDefault="000F72C1">
      <w:pPr>
        <w:pStyle w:val="a8"/>
        <w:rPr>
          <w:sz w:val="22"/>
          <w:szCs w:val="22"/>
        </w:rPr>
      </w:pPr>
      <w:bookmarkStart w:id="544" w:name="sub_11022"/>
      <w:r>
        <w:rPr>
          <w:sz w:val="22"/>
          <w:szCs w:val="22"/>
        </w:rPr>
        <w:t xml:space="preserve">2.2. </w:t>
      </w:r>
      <w:proofErr w:type="gramStart"/>
      <w:r>
        <w:rPr>
          <w:sz w:val="22"/>
          <w:szCs w:val="22"/>
        </w:rPr>
        <w:t xml:space="preserve">Мероприятия,   </w:t>
      </w:r>
      <w:proofErr w:type="gramEnd"/>
      <w:r>
        <w:rPr>
          <w:sz w:val="22"/>
          <w:szCs w:val="22"/>
        </w:rPr>
        <w:t>обеспечивающие   безопасность    работ,    выполнены.</w:t>
      </w:r>
    </w:p>
    <w:bookmarkEnd w:id="544"/>
    <w:p w14:paraId="6C3E36FD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Производитель работ и </w:t>
      </w:r>
      <w:proofErr w:type="gramStart"/>
      <w:r>
        <w:rPr>
          <w:sz w:val="22"/>
          <w:szCs w:val="22"/>
        </w:rPr>
        <w:t>члены  бригады</w:t>
      </w:r>
      <w:proofErr w:type="gramEnd"/>
      <w:r>
        <w:rPr>
          <w:sz w:val="22"/>
          <w:szCs w:val="22"/>
        </w:rPr>
        <w:t xml:space="preserve"> с особенностями  работ  ознакомлены.</w:t>
      </w:r>
    </w:p>
    <w:p w14:paraId="29D07CF3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подготовлен к производству работ.</w:t>
      </w:r>
    </w:p>
    <w:p w14:paraId="3E5645A0" w14:textId="77777777" w:rsidR="00000000" w:rsidRDefault="000F72C1"/>
    <w:p w14:paraId="0EB9F2AE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>опускающий к работе        __________ "____" ___________ 20____ г.</w:t>
      </w:r>
    </w:p>
    <w:p w14:paraId="0E9FB1BD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</w:t>
      </w:r>
    </w:p>
    <w:p w14:paraId="1F725FCD" w14:textId="77777777" w:rsidR="00000000" w:rsidRDefault="000F72C1"/>
    <w:p w14:paraId="01D20189" w14:textId="77777777" w:rsidR="00000000" w:rsidRDefault="000F72C1">
      <w:pPr>
        <w:pStyle w:val="a8"/>
        <w:rPr>
          <w:sz w:val="22"/>
          <w:szCs w:val="22"/>
        </w:rPr>
      </w:pPr>
      <w:bookmarkStart w:id="545" w:name="sub_11023"/>
      <w:r>
        <w:rPr>
          <w:sz w:val="22"/>
          <w:szCs w:val="22"/>
        </w:rPr>
        <w:t xml:space="preserve">2.3. </w:t>
      </w:r>
      <w:proofErr w:type="gramStart"/>
      <w:r>
        <w:rPr>
          <w:sz w:val="22"/>
          <w:szCs w:val="22"/>
        </w:rPr>
        <w:t>Подготовку  объекта</w:t>
      </w:r>
      <w:proofErr w:type="gramEnd"/>
      <w:r>
        <w:rPr>
          <w:sz w:val="22"/>
          <w:szCs w:val="22"/>
        </w:rPr>
        <w:t xml:space="preserve">  к  производству  работ  проверил.      Разрешаю</w:t>
      </w:r>
    </w:p>
    <w:bookmarkEnd w:id="545"/>
    <w:p w14:paraId="709191E0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приступить к производству работ.</w:t>
      </w:r>
    </w:p>
    <w:p w14:paraId="1B96258E" w14:textId="77777777" w:rsidR="00000000" w:rsidRDefault="000F72C1"/>
    <w:p w14:paraId="6A2B87A2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Руководитель работ     </w:t>
      </w:r>
      <w:r>
        <w:rPr>
          <w:sz w:val="22"/>
          <w:szCs w:val="22"/>
        </w:rPr>
        <w:t xml:space="preserve">    __________ "____" ___________ 20____ г.</w:t>
      </w:r>
    </w:p>
    <w:p w14:paraId="22FF43E5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35DC6D34" w14:textId="77777777" w:rsidR="00000000" w:rsidRDefault="000F72C1"/>
    <w:p w14:paraId="64562287" w14:textId="77777777" w:rsidR="00000000" w:rsidRDefault="000F72C1">
      <w:pPr>
        <w:pStyle w:val="a8"/>
        <w:rPr>
          <w:sz w:val="22"/>
          <w:szCs w:val="22"/>
        </w:rPr>
      </w:pPr>
      <w:bookmarkStart w:id="546" w:name="sub_11300"/>
      <w:r>
        <w:rPr>
          <w:rStyle w:val="a3"/>
          <w:sz w:val="22"/>
          <w:szCs w:val="22"/>
        </w:rPr>
        <w:t xml:space="preserve">                            3. Производство работ</w:t>
      </w:r>
    </w:p>
    <w:bookmarkEnd w:id="546"/>
    <w:p w14:paraId="57778F8D" w14:textId="77777777" w:rsidR="00000000" w:rsidRDefault="000F72C1"/>
    <w:p w14:paraId="20CAED64" w14:textId="77777777" w:rsidR="00000000" w:rsidRDefault="000F72C1">
      <w:pPr>
        <w:pStyle w:val="a8"/>
        <w:rPr>
          <w:sz w:val="22"/>
          <w:szCs w:val="22"/>
        </w:rPr>
      </w:pPr>
      <w:bookmarkStart w:id="547" w:name="sub_11031"/>
      <w:r>
        <w:rPr>
          <w:sz w:val="22"/>
          <w:szCs w:val="22"/>
        </w:rPr>
        <w:t>3.1. Оформление ежедневного допуска к производству работ</w:t>
      </w:r>
    </w:p>
    <w:bookmarkEnd w:id="547"/>
    <w:p w14:paraId="2401CEA6" w14:textId="77777777" w:rsidR="00000000" w:rsidRDefault="000F72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680"/>
        <w:gridCol w:w="1680"/>
        <w:gridCol w:w="1680"/>
        <w:gridCol w:w="1680"/>
      </w:tblGrid>
      <w:tr w:rsidR="00000000" w14:paraId="1A218784" w14:textId="77777777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4618E6B" w14:textId="77777777" w:rsidR="00000000" w:rsidRDefault="000F72C1">
            <w:pPr>
              <w:pStyle w:val="a7"/>
              <w:jc w:val="center"/>
            </w:pPr>
            <w:r>
              <w:t>Оформление начала производств</w:t>
            </w:r>
            <w:r>
              <w:t>а работ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A19016" w14:textId="77777777" w:rsidR="00000000" w:rsidRDefault="000F72C1">
            <w:pPr>
              <w:pStyle w:val="a7"/>
              <w:jc w:val="center"/>
            </w:pPr>
            <w:r>
              <w:t>Оформление окончания работ</w:t>
            </w:r>
          </w:p>
        </w:tc>
      </w:tr>
      <w:tr w:rsidR="00000000" w14:paraId="0BFEFCBC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589F88" w14:textId="77777777" w:rsidR="00000000" w:rsidRDefault="000F72C1">
            <w:pPr>
              <w:pStyle w:val="a7"/>
              <w:jc w:val="center"/>
            </w:pPr>
            <w:r>
              <w:t>Начало работ (дата,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CF04F" w14:textId="77777777" w:rsidR="00000000" w:rsidRDefault="000F72C1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BE09E" w14:textId="77777777" w:rsidR="00000000" w:rsidRDefault="000F72C1">
            <w:pPr>
              <w:pStyle w:val="a7"/>
              <w:jc w:val="center"/>
            </w:pPr>
            <w:r>
              <w:t>Подпись допускающего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4BFAD" w14:textId="77777777" w:rsidR="00000000" w:rsidRDefault="000F72C1">
            <w:pPr>
              <w:pStyle w:val="a7"/>
              <w:jc w:val="center"/>
            </w:pPr>
            <w:r>
              <w:t xml:space="preserve">Окончание </w:t>
            </w:r>
            <w:proofErr w:type="gramStart"/>
            <w:r>
              <w:t>работ(</w:t>
            </w:r>
            <w:proofErr w:type="gramEnd"/>
            <w:r>
              <w:t>дата,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A251F" w14:textId="77777777" w:rsidR="00000000" w:rsidRDefault="000F72C1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9EBE7F" w14:textId="77777777" w:rsidR="00000000" w:rsidRDefault="000F72C1">
            <w:pPr>
              <w:pStyle w:val="a7"/>
              <w:jc w:val="center"/>
            </w:pPr>
            <w:r>
              <w:t>Подпись допускающего</w:t>
            </w:r>
          </w:p>
        </w:tc>
      </w:tr>
      <w:tr w:rsidR="00000000" w14:paraId="3E65769D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326FAB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2D5E1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3DBA6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E5104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6B489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88BA71" w14:textId="77777777" w:rsidR="00000000" w:rsidRDefault="000F72C1">
            <w:pPr>
              <w:pStyle w:val="a7"/>
            </w:pPr>
          </w:p>
        </w:tc>
      </w:tr>
      <w:tr w:rsidR="00000000" w14:paraId="31F4EBA9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EA6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96F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D14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55F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D77" w14:textId="77777777" w:rsidR="00000000" w:rsidRDefault="000F72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3E1A8" w14:textId="77777777" w:rsidR="00000000" w:rsidRDefault="000F72C1">
            <w:pPr>
              <w:pStyle w:val="a7"/>
            </w:pPr>
          </w:p>
        </w:tc>
      </w:tr>
    </w:tbl>
    <w:p w14:paraId="1C016F04" w14:textId="77777777" w:rsidR="00000000" w:rsidRDefault="000F72C1"/>
    <w:p w14:paraId="7E0C9DE7" w14:textId="77777777" w:rsidR="00000000" w:rsidRDefault="000F72C1">
      <w:pPr>
        <w:pStyle w:val="a8"/>
        <w:rPr>
          <w:sz w:val="22"/>
          <w:szCs w:val="22"/>
        </w:rPr>
      </w:pPr>
      <w:bookmarkStart w:id="548" w:name="sub_11032"/>
      <w:r>
        <w:rPr>
          <w:sz w:val="22"/>
          <w:szCs w:val="22"/>
        </w:rPr>
        <w:t xml:space="preserve">3.2. Работы   </w:t>
      </w:r>
      <w:proofErr w:type="gramStart"/>
      <w:r>
        <w:rPr>
          <w:sz w:val="22"/>
          <w:szCs w:val="22"/>
        </w:rPr>
        <w:t xml:space="preserve">завершены,   </w:t>
      </w:r>
      <w:proofErr w:type="gramEnd"/>
      <w:r>
        <w:rPr>
          <w:sz w:val="22"/>
          <w:szCs w:val="22"/>
        </w:rPr>
        <w:t>рабочие  мест</w:t>
      </w:r>
      <w:r>
        <w:rPr>
          <w:sz w:val="22"/>
          <w:szCs w:val="22"/>
        </w:rPr>
        <w:t>а   убраны,   работники  с  места</w:t>
      </w:r>
    </w:p>
    <w:bookmarkEnd w:id="548"/>
    <w:p w14:paraId="4512A2A0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 работ выведены.</w:t>
      </w:r>
    </w:p>
    <w:p w14:paraId="76F5A9C4" w14:textId="77777777" w:rsidR="00000000" w:rsidRDefault="000F72C1"/>
    <w:p w14:paraId="497EB5A5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Наряд-допуск закрыт в ____ час. ____ мин. "____" __________ 20_____ г.</w:t>
      </w:r>
    </w:p>
    <w:p w14:paraId="1D0B5515" w14:textId="77777777" w:rsidR="00000000" w:rsidRDefault="000F72C1"/>
    <w:p w14:paraId="56CBCDCF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    "____" __________ 20_____ г.</w:t>
      </w:r>
    </w:p>
    <w:p w14:paraId="63A36D77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0FAB6452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</w:t>
      </w:r>
      <w:r>
        <w:rPr>
          <w:sz w:val="22"/>
          <w:szCs w:val="22"/>
        </w:rPr>
        <w:t>одитель работ     _______________    "____" __________ 20_____ г.</w:t>
      </w:r>
    </w:p>
    <w:p w14:paraId="3D345B75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1CA55DCA" w14:textId="77777777" w:rsidR="00000000" w:rsidRDefault="000F72C1"/>
    <w:p w14:paraId="0F0BD066" w14:textId="77777777" w:rsidR="00000000" w:rsidRDefault="000F72C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Примечание.</w:t>
      </w:r>
      <w:r>
        <w:rPr>
          <w:sz w:val="22"/>
          <w:szCs w:val="22"/>
        </w:rPr>
        <w:t xml:space="preserve"> Наряд-допуск оформляется в двух экземплярах: </w:t>
      </w:r>
      <w:proofErr w:type="gramStart"/>
      <w:r>
        <w:rPr>
          <w:sz w:val="22"/>
          <w:szCs w:val="22"/>
        </w:rPr>
        <w:t>первый  выдается</w:t>
      </w:r>
      <w:proofErr w:type="gramEnd"/>
    </w:p>
    <w:p w14:paraId="53468D81" w14:textId="77777777" w:rsidR="00000000" w:rsidRDefault="000F72C1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производителю  работ</w:t>
      </w:r>
      <w:proofErr w:type="gramEnd"/>
      <w:r>
        <w:rPr>
          <w:sz w:val="22"/>
          <w:szCs w:val="22"/>
        </w:rPr>
        <w:t xml:space="preserve">, второй - допускающему  к работам. </w:t>
      </w:r>
      <w:proofErr w:type="gramStart"/>
      <w:r>
        <w:rPr>
          <w:sz w:val="22"/>
          <w:szCs w:val="22"/>
        </w:rPr>
        <w:t>В  случае</w:t>
      </w:r>
      <w:proofErr w:type="gramEnd"/>
      <w:r>
        <w:rPr>
          <w:sz w:val="22"/>
          <w:szCs w:val="22"/>
        </w:rPr>
        <w:t>,  когда</w:t>
      </w:r>
    </w:p>
    <w:p w14:paraId="54AF6D65" w14:textId="77777777" w:rsidR="00000000" w:rsidRDefault="000F72C1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допуск</w:t>
      </w:r>
      <w:r>
        <w:rPr>
          <w:sz w:val="22"/>
          <w:szCs w:val="22"/>
        </w:rPr>
        <w:t>ающий  к</w:t>
      </w:r>
      <w:proofErr w:type="gramEnd"/>
      <w:r>
        <w:rPr>
          <w:sz w:val="22"/>
          <w:szCs w:val="22"/>
        </w:rPr>
        <w:t xml:space="preserve">  работам не участвует в проведении работ, второй экземпляр</w:t>
      </w:r>
    </w:p>
    <w:p w14:paraId="6904AC3B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наряда-допуска остается у работника, выдавшего наряд-допуск.</w:t>
      </w:r>
    </w:p>
    <w:p w14:paraId="73504CE4" w14:textId="77777777" w:rsidR="00000000" w:rsidRDefault="000F72C1"/>
    <w:p w14:paraId="6AA2B186" w14:textId="77777777" w:rsidR="00000000" w:rsidRDefault="000F72C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E8154B1" w14:textId="77777777" w:rsidR="00000000" w:rsidRDefault="000F72C1">
      <w:pPr>
        <w:pStyle w:val="aa"/>
      </w:pPr>
      <w:bookmarkStart w:id="549" w:name="sub_111"/>
      <w:r>
        <w:rPr>
          <w:vertAlign w:val="superscript"/>
        </w:rPr>
        <w:t>1</w:t>
      </w:r>
      <w:r>
        <w:t xml:space="preserve"> </w:t>
      </w:r>
      <w:hyperlink r:id="rId16" w:history="1">
        <w:r>
          <w:rPr>
            <w:rStyle w:val="a4"/>
          </w:rPr>
          <w:t>ГОСТ Р 12.4.026-2015</w:t>
        </w:r>
      </w:hyperlink>
      <w:r>
        <w:t xml:space="preserve"> "Межгосударственный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утвержденным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июня 2016 г. N 614-ст (</w:t>
      </w:r>
      <w:proofErr w:type="spellStart"/>
      <w:r>
        <w:t>Стандартинформ</w:t>
      </w:r>
      <w:proofErr w:type="spellEnd"/>
      <w:r>
        <w:t>, 2016).</w:t>
      </w:r>
    </w:p>
    <w:p w14:paraId="429B0389" w14:textId="77777777" w:rsidR="00000000" w:rsidRDefault="000F72C1">
      <w:pPr>
        <w:pStyle w:val="aa"/>
      </w:pPr>
      <w:bookmarkStart w:id="550" w:name="sub_222"/>
      <w:bookmarkEnd w:id="549"/>
      <w:r>
        <w:rPr>
          <w:vertAlign w:val="superscript"/>
        </w:rPr>
        <w:t>2</w:t>
      </w:r>
      <w:r>
        <w:t xml:space="preserve">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 1090 "О правилах дорожного движения" (Собрание актов Президента и Правительства Российской Федер</w:t>
      </w:r>
      <w:r>
        <w:t>ации от 22 ноября 1993 г., N 47, ст. 4531; Собрание законодательства Российской Федерации, 2020, N 14, ст. 2098).</w:t>
      </w:r>
    </w:p>
    <w:bookmarkEnd w:id="550"/>
    <w:p w14:paraId="4FE374B6" w14:textId="77777777" w:rsidR="000F72C1" w:rsidRDefault="000F72C1"/>
    <w:sectPr w:rsidR="000F72C1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7915" w14:textId="77777777" w:rsidR="000F72C1" w:rsidRDefault="000F72C1">
      <w:r>
        <w:separator/>
      </w:r>
    </w:p>
  </w:endnote>
  <w:endnote w:type="continuationSeparator" w:id="0">
    <w:p w14:paraId="765A89FC" w14:textId="77777777" w:rsidR="000F72C1" w:rsidRDefault="000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2D057B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DD2AF11" w14:textId="77777777" w:rsidR="00000000" w:rsidRDefault="000F72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92E29D" w14:textId="77777777" w:rsidR="00000000" w:rsidRDefault="000F72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C0C66CB" w14:textId="77777777" w:rsidR="00000000" w:rsidRDefault="000F72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215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215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215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215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44E3" w14:textId="77777777" w:rsidR="000F72C1" w:rsidRDefault="000F72C1">
      <w:r>
        <w:separator/>
      </w:r>
    </w:p>
  </w:footnote>
  <w:footnote w:type="continuationSeparator" w:id="0">
    <w:p w14:paraId="515914CD" w14:textId="77777777" w:rsidR="000F72C1" w:rsidRDefault="000F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2A7" w14:textId="77777777" w:rsidR="00000000" w:rsidRDefault="000F72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труда и социальной защиты РФ от 9 декабря 2020 г. N 871н "Об </w:t>
    </w:r>
    <w:proofErr w:type="gramStart"/>
    <w:r>
      <w:rPr>
        <w:rFonts w:ascii="Times New Roman" w:hAnsi="Times New Roman" w:cs="Times New Roman"/>
        <w:sz w:val="20"/>
        <w:szCs w:val="20"/>
      </w:rPr>
      <w:t>утверждении Правил</w:t>
    </w:r>
    <w:proofErr w:type="gramEnd"/>
    <w:r>
      <w:rPr>
        <w:rFonts w:ascii="Times New Roman" w:hAnsi="Times New Roman" w:cs="Times New Roman"/>
        <w:sz w:val="20"/>
        <w:szCs w:val="20"/>
      </w:rPr>
      <w:t xml:space="preserve">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50"/>
    <w:rsid w:val="00092150"/>
    <w:rsid w:val="000F72C1"/>
    <w:rsid w:val="00CE1155"/>
    <w:rsid w:val="00D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82B75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09" TargetMode="Externa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1305770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7260663/0" TargetMode="External"/><Relationship Id="rId12" Type="http://schemas.openxmlformats.org/officeDocument/2006/relationships/hyperlink" Target="http://internet.garant.ru/document/redirect/992739/0" TargetMode="External"/><Relationship Id="rId17" Type="http://schemas.openxmlformats.org/officeDocument/2006/relationships/hyperlink" Target="http://internet.garant.ru/document/redirect/7146715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544076/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0744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305770/1000" TargetMode="Externa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28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13514</Words>
  <Characters>77031</Characters>
  <Application>Microsoft Office Word</Application>
  <DocSecurity>0</DocSecurity>
  <Lines>641</Lines>
  <Paragraphs>180</Paragraphs>
  <ScaleCrop>false</ScaleCrop>
  <Company>НПП "Гарант-Сервис"</Company>
  <LinksUpToDate>false</LinksUpToDate>
  <CharactersWithSpaces>90365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3</cp:revision>
  <dcterms:created xsi:type="dcterms:W3CDTF">2023-03-17T13:51:00Z</dcterms:created>
  <dcterms:modified xsi:type="dcterms:W3CDTF">2023-03-17T13:55:00Z</dcterms:modified>
</cp:coreProperties>
</file>